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AD" w:rsidRDefault="00532702" w:rsidP="006900C5">
      <w:pPr>
        <w:pStyle w:val="Heading1"/>
        <w:rPr>
          <w:rFonts w:eastAsia="Arial"/>
          <w:sz w:val="40"/>
        </w:rPr>
      </w:pPr>
      <w:bookmarkStart w:id="0" w:name="_GoBack"/>
      <w:bookmarkEnd w:id="0"/>
      <w:r>
        <w:rPr>
          <w:rFonts w:eastAsia="Arial"/>
          <w:sz w:val="40"/>
        </w:rPr>
        <w:t>201</w:t>
      </w:r>
      <w:r w:rsidR="00AF7912">
        <w:rPr>
          <w:rFonts w:eastAsia="Arial"/>
          <w:sz w:val="40"/>
        </w:rPr>
        <w:t>7</w:t>
      </w:r>
      <w:r>
        <w:rPr>
          <w:rFonts w:eastAsia="Arial"/>
          <w:sz w:val="40"/>
        </w:rPr>
        <w:t>-201</w:t>
      </w:r>
      <w:r w:rsidR="00AF7912">
        <w:rPr>
          <w:rFonts w:eastAsia="Arial"/>
          <w:sz w:val="40"/>
        </w:rPr>
        <w:t>8</w:t>
      </w:r>
      <w:r>
        <w:rPr>
          <w:rFonts w:eastAsia="Arial"/>
          <w:sz w:val="40"/>
        </w:rPr>
        <w:t xml:space="preserve"> </w:t>
      </w:r>
      <w:r w:rsidR="00195E4F">
        <w:rPr>
          <w:rFonts w:eastAsia="Arial"/>
          <w:sz w:val="40"/>
        </w:rPr>
        <w:t xml:space="preserve">Final </w:t>
      </w:r>
      <w:r w:rsidR="004A2DAD">
        <w:rPr>
          <w:rFonts w:eastAsia="Arial"/>
          <w:sz w:val="40"/>
        </w:rPr>
        <w:t>Report</w:t>
      </w:r>
    </w:p>
    <w:p w:rsidR="00A643BD" w:rsidRPr="004A2DAD" w:rsidRDefault="004A2DAD" w:rsidP="004A2DAD">
      <w:pPr>
        <w:rPr>
          <w:rFonts w:ascii="Verdana" w:hAnsi="Verdana"/>
          <w:color w:val="2C2E2F"/>
          <w:sz w:val="21"/>
          <w:szCs w:val="21"/>
        </w:rPr>
      </w:pPr>
      <w:r w:rsidRPr="004A2DAD">
        <w:rPr>
          <w:rFonts w:ascii="Verdana" w:hAnsi="Verdana"/>
          <w:color w:val="2C2E2F"/>
          <w:sz w:val="21"/>
          <w:szCs w:val="21"/>
        </w:rPr>
        <w:t xml:space="preserve">For </w:t>
      </w:r>
      <w:r w:rsidR="00E23A73">
        <w:rPr>
          <w:rFonts w:ascii="Verdana" w:hAnsi="Verdana"/>
          <w:color w:val="2C2E2F"/>
          <w:sz w:val="21"/>
          <w:szCs w:val="21"/>
        </w:rPr>
        <w:t xml:space="preserve">General Program Support, </w:t>
      </w:r>
      <w:r w:rsidR="00A643BD" w:rsidRPr="004A2DAD">
        <w:rPr>
          <w:rFonts w:ascii="Verdana" w:hAnsi="Verdana"/>
          <w:color w:val="2C2E2F"/>
          <w:sz w:val="21"/>
          <w:szCs w:val="21"/>
        </w:rPr>
        <w:t>Specific Cultural Project</w:t>
      </w:r>
      <w:r w:rsidR="00E23A73">
        <w:rPr>
          <w:rFonts w:ascii="Verdana" w:hAnsi="Verdana"/>
          <w:color w:val="2C2E2F"/>
          <w:sz w:val="21"/>
          <w:szCs w:val="21"/>
        </w:rPr>
        <w:t xml:space="preserve">, or </w:t>
      </w:r>
      <w:r w:rsidR="00E23A73" w:rsidRPr="00701BCA">
        <w:rPr>
          <w:rFonts w:ascii="Verdana" w:hAnsi="Verdana"/>
          <w:sz w:val="21"/>
          <w:szCs w:val="21"/>
        </w:rPr>
        <w:t>Fast Track</w:t>
      </w:r>
      <w:r w:rsidR="00A643BD" w:rsidRPr="004A2DAD">
        <w:rPr>
          <w:rFonts w:ascii="Verdana" w:hAnsi="Verdana"/>
          <w:color w:val="2C2E2F"/>
          <w:sz w:val="21"/>
          <w:szCs w:val="21"/>
        </w:rPr>
        <w:t xml:space="preserve"> </w:t>
      </w:r>
      <w:r w:rsidRPr="004A2DAD">
        <w:rPr>
          <w:rFonts w:ascii="Verdana" w:hAnsi="Verdana"/>
          <w:color w:val="2C2E2F"/>
          <w:sz w:val="21"/>
          <w:szCs w:val="21"/>
        </w:rPr>
        <w:t>grants</w:t>
      </w:r>
      <w:r w:rsidR="00E23A73">
        <w:rPr>
          <w:rFonts w:ascii="Verdana" w:hAnsi="Verdana"/>
          <w:color w:val="2C2E2F"/>
          <w:sz w:val="21"/>
          <w:szCs w:val="21"/>
        </w:rPr>
        <w:t>.</w:t>
      </w:r>
    </w:p>
    <w:p w:rsidR="003C3E12" w:rsidRPr="008A6FB9" w:rsidRDefault="003C3E12" w:rsidP="001A466D">
      <w:pPr>
        <w:pStyle w:val="Heading2"/>
        <w:rPr>
          <w:color w:val="auto"/>
          <w:sz w:val="36"/>
          <w:szCs w:val="36"/>
        </w:rPr>
      </w:pPr>
      <w:bookmarkStart w:id="1" w:name="h.8fe1dn5jld59"/>
      <w:bookmarkEnd w:id="1"/>
      <w:r w:rsidRPr="008A6FB9">
        <w:rPr>
          <w:color w:val="auto"/>
        </w:rPr>
        <w:t>Grant Details</w:t>
      </w:r>
    </w:p>
    <w:p w:rsidR="00FD7B5A" w:rsidRPr="00A61D5B" w:rsidRDefault="00FD7B5A" w:rsidP="003C3E12">
      <w:pPr>
        <w:pStyle w:val="NormalWeb"/>
        <w:spacing w:line="315" w:lineRule="atLeast"/>
        <w:rPr>
          <w:rFonts w:ascii="Verdana" w:hAnsi="Verdana"/>
          <w:b/>
          <w:bCs/>
          <w:color w:val="2C2E2F"/>
          <w:sz w:val="21"/>
          <w:szCs w:val="21"/>
        </w:rPr>
      </w:pPr>
      <w:r>
        <w:rPr>
          <w:rStyle w:val="Strong"/>
          <w:rFonts w:ascii="Verdana" w:hAnsi="Verdana"/>
          <w:color w:val="2C2E2F"/>
          <w:sz w:val="21"/>
          <w:szCs w:val="21"/>
        </w:rPr>
        <w:t xml:space="preserve">Please </w:t>
      </w:r>
      <w:r w:rsidR="003C3E12">
        <w:rPr>
          <w:rStyle w:val="Strong"/>
          <w:rFonts w:ascii="Verdana" w:hAnsi="Verdana"/>
          <w:color w:val="2C2E2F"/>
          <w:sz w:val="21"/>
          <w:szCs w:val="21"/>
        </w:rPr>
        <w:t>review the original application when answering these questions.</w:t>
      </w:r>
    </w:p>
    <w:p w:rsidR="003C3E12" w:rsidRDefault="003C3E12" w:rsidP="009C7743">
      <w:pPr>
        <w:numPr>
          <w:ilvl w:val="0"/>
          <w:numId w:val="11"/>
        </w:numPr>
        <w:spacing w:before="100" w:beforeAutospacing="1" w:after="240" w:line="315" w:lineRule="atLeast"/>
        <w:rPr>
          <w:rFonts w:ascii="Verdana" w:hAnsi="Verdana"/>
          <w:color w:val="2C2E2F"/>
          <w:sz w:val="21"/>
          <w:szCs w:val="21"/>
        </w:rPr>
      </w:pPr>
      <w:r>
        <w:rPr>
          <w:rFonts w:ascii="Verdana" w:hAnsi="Verdana"/>
          <w:color w:val="2C2E2F"/>
          <w:sz w:val="21"/>
          <w:szCs w:val="21"/>
        </w:rPr>
        <w:t>Activities</w:t>
      </w:r>
    </w:p>
    <w:p w:rsidR="003C3E12" w:rsidRPr="003C3E12" w:rsidRDefault="003C3E12" w:rsidP="003C3E12">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Detail the title, location, and descriptions of the grant activities including objectives and methods. Division staff will review this section to determine if the original proposal activities have been</w:t>
      </w:r>
      <w:r w:rsidR="002E0B79">
        <w:rPr>
          <w:rFonts w:ascii="Verdana" w:hAnsi="Verdana"/>
          <w:color w:val="666666"/>
          <w:sz w:val="21"/>
          <w:szCs w:val="21"/>
        </w:rPr>
        <w:t xml:space="preserve"> completed.</w:t>
      </w:r>
      <w:r>
        <w:rPr>
          <w:rFonts w:ascii="Verdana" w:hAnsi="Verdana"/>
          <w:color w:val="666666"/>
          <w:sz w:val="21"/>
          <w:szCs w:val="21"/>
        </w:rPr>
        <w:t xml:space="preserve"> </w:t>
      </w:r>
    </w:p>
    <w:p w:rsidR="003C3E12" w:rsidRDefault="003C3E12" w:rsidP="003C3E12">
      <w:pPr>
        <w:numPr>
          <w:ilvl w:val="0"/>
          <w:numId w:val="11"/>
        </w:numPr>
        <w:spacing w:before="100" w:beforeAutospacing="1" w:after="240" w:line="315" w:lineRule="atLeast"/>
        <w:rPr>
          <w:rFonts w:ascii="Verdana" w:hAnsi="Verdana"/>
          <w:color w:val="2C2E2F"/>
          <w:sz w:val="21"/>
          <w:szCs w:val="21"/>
        </w:rPr>
      </w:pPr>
      <w:r>
        <w:rPr>
          <w:rFonts w:ascii="Verdana" w:hAnsi="Verdana"/>
          <w:color w:val="2C2E2F"/>
          <w:sz w:val="21"/>
          <w:szCs w:val="21"/>
        </w:rPr>
        <w:t>Evaluation</w:t>
      </w:r>
    </w:p>
    <w:p w:rsidR="003C3E12" w:rsidRDefault="003C3E12" w:rsidP="003C3E12">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 xml:space="preserve">State how you evaluated the program or project. </w:t>
      </w:r>
    </w:p>
    <w:p w:rsidR="003C3E12" w:rsidRDefault="00B97BFE" w:rsidP="00A61D5B">
      <w:pPr>
        <w:numPr>
          <w:ilvl w:val="1"/>
          <w:numId w:val="10"/>
        </w:numPr>
        <w:spacing w:after="120" w:line="315" w:lineRule="atLeast"/>
        <w:rPr>
          <w:rFonts w:ascii="Verdana" w:hAnsi="Verdana"/>
          <w:color w:val="666666"/>
          <w:sz w:val="21"/>
          <w:szCs w:val="21"/>
        </w:rPr>
      </w:pPr>
      <w:r>
        <w:rPr>
          <w:rFonts w:ascii="Verdana" w:hAnsi="Verdana"/>
          <w:b/>
          <w:bCs/>
          <w:color w:val="666666"/>
          <w:sz w:val="21"/>
          <w:szCs w:val="21"/>
        </w:rPr>
        <w:t xml:space="preserve">Describe </w:t>
      </w:r>
      <w:r w:rsidR="003C3E12">
        <w:rPr>
          <w:rFonts w:ascii="Verdana" w:hAnsi="Verdana"/>
          <w:b/>
          <w:bCs/>
          <w:color w:val="666666"/>
          <w:sz w:val="21"/>
          <w:szCs w:val="21"/>
        </w:rPr>
        <w:t>how the evaluation was conducted</w:t>
      </w:r>
      <w:r w:rsidR="003C3E12">
        <w:rPr>
          <w:rStyle w:val="apple-converted-space"/>
          <w:rFonts w:ascii="Verdana" w:hAnsi="Verdana"/>
          <w:color w:val="666666"/>
          <w:sz w:val="21"/>
          <w:szCs w:val="21"/>
        </w:rPr>
        <w:t> </w:t>
      </w:r>
      <w:r w:rsidR="003C3E12">
        <w:rPr>
          <w:rFonts w:ascii="Verdana" w:hAnsi="Verdana"/>
          <w:color w:val="666666"/>
          <w:sz w:val="21"/>
          <w:szCs w:val="21"/>
        </w:rPr>
        <w:t>(who conducted the evaluation and who the evaluation targeted)</w:t>
      </w:r>
      <w:r w:rsidR="00FD7B5A">
        <w:rPr>
          <w:rFonts w:ascii="Verdana" w:hAnsi="Verdana"/>
          <w:color w:val="666666"/>
          <w:sz w:val="21"/>
          <w:szCs w:val="21"/>
        </w:rPr>
        <w:t xml:space="preserve">  </w:t>
      </w:r>
    </w:p>
    <w:p w:rsidR="003C3E12" w:rsidRDefault="00B97BFE" w:rsidP="00A61D5B">
      <w:pPr>
        <w:numPr>
          <w:ilvl w:val="1"/>
          <w:numId w:val="10"/>
        </w:numPr>
        <w:spacing w:after="120" w:line="315" w:lineRule="atLeast"/>
        <w:rPr>
          <w:rFonts w:ascii="Verdana" w:hAnsi="Verdana"/>
          <w:color w:val="666666"/>
          <w:sz w:val="21"/>
          <w:szCs w:val="21"/>
        </w:rPr>
      </w:pPr>
      <w:r>
        <w:rPr>
          <w:rFonts w:ascii="Verdana" w:hAnsi="Verdana"/>
          <w:color w:val="666666"/>
          <w:sz w:val="21"/>
          <w:szCs w:val="21"/>
        </w:rPr>
        <w:t xml:space="preserve">Describe </w:t>
      </w:r>
      <w:r w:rsidR="003C3E12">
        <w:rPr>
          <w:rFonts w:ascii="Verdana" w:hAnsi="Verdana"/>
          <w:color w:val="666666"/>
          <w:sz w:val="21"/>
          <w:szCs w:val="21"/>
        </w:rPr>
        <w:t>the</w:t>
      </w:r>
      <w:r w:rsidR="003C3E12">
        <w:rPr>
          <w:rStyle w:val="apple-converted-space"/>
          <w:rFonts w:ascii="Verdana" w:hAnsi="Verdana"/>
          <w:color w:val="666666"/>
          <w:sz w:val="21"/>
          <w:szCs w:val="21"/>
        </w:rPr>
        <w:t> </w:t>
      </w:r>
      <w:r w:rsidR="003C3E12">
        <w:rPr>
          <w:rFonts w:ascii="Verdana" w:hAnsi="Verdana"/>
          <w:b/>
          <w:bCs/>
          <w:color w:val="666666"/>
          <w:sz w:val="21"/>
          <w:szCs w:val="21"/>
        </w:rPr>
        <w:t>methods</w:t>
      </w:r>
      <w:r w:rsidR="003C3E12">
        <w:rPr>
          <w:rStyle w:val="apple-converted-space"/>
          <w:rFonts w:ascii="Verdana" w:hAnsi="Verdana"/>
          <w:color w:val="666666"/>
          <w:sz w:val="21"/>
          <w:szCs w:val="21"/>
        </w:rPr>
        <w:t> </w:t>
      </w:r>
      <w:r w:rsidR="003C3E12">
        <w:rPr>
          <w:rFonts w:ascii="Verdana" w:hAnsi="Verdana"/>
          <w:color w:val="666666"/>
          <w:sz w:val="21"/>
          <w:szCs w:val="21"/>
        </w:rPr>
        <w:t>used to collect participant feedback (surveys, evaluation forms, or interviews for example)</w:t>
      </w:r>
      <w:r w:rsidR="00FD7B5A" w:rsidRPr="00FD7B5A">
        <w:rPr>
          <w:noProof/>
        </w:rPr>
        <w:t xml:space="preserve"> </w:t>
      </w:r>
    </w:p>
    <w:p w:rsidR="003C3E12" w:rsidRDefault="00B97BFE" w:rsidP="00A61D5B">
      <w:pPr>
        <w:numPr>
          <w:ilvl w:val="1"/>
          <w:numId w:val="10"/>
        </w:numPr>
        <w:spacing w:after="120" w:line="315" w:lineRule="atLeast"/>
        <w:rPr>
          <w:rFonts w:ascii="Verdana" w:hAnsi="Verdana"/>
          <w:color w:val="666666"/>
          <w:sz w:val="21"/>
          <w:szCs w:val="21"/>
        </w:rPr>
      </w:pPr>
      <w:r>
        <w:rPr>
          <w:rFonts w:ascii="Verdana" w:hAnsi="Verdana"/>
          <w:b/>
          <w:bCs/>
          <w:color w:val="666666"/>
          <w:sz w:val="21"/>
          <w:szCs w:val="21"/>
        </w:rPr>
        <w:t xml:space="preserve">Describe </w:t>
      </w:r>
      <w:r w:rsidR="003C3E12">
        <w:rPr>
          <w:rFonts w:ascii="Verdana" w:hAnsi="Verdana"/>
          <w:b/>
          <w:bCs/>
          <w:color w:val="666666"/>
          <w:sz w:val="21"/>
          <w:szCs w:val="21"/>
        </w:rPr>
        <w:t>when</w:t>
      </w:r>
      <w:r w:rsidR="003C3E12">
        <w:rPr>
          <w:rStyle w:val="apple-converted-space"/>
          <w:rFonts w:ascii="Verdana" w:hAnsi="Verdana"/>
          <w:color w:val="666666"/>
          <w:sz w:val="21"/>
          <w:szCs w:val="21"/>
        </w:rPr>
        <w:t> </w:t>
      </w:r>
      <w:r w:rsidR="003C3E12">
        <w:rPr>
          <w:rFonts w:ascii="Verdana" w:hAnsi="Verdana"/>
          <w:color w:val="666666"/>
          <w:sz w:val="21"/>
          <w:szCs w:val="21"/>
        </w:rPr>
        <w:t>the evaluation took place (during or after the activity)</w:t>
      </w:r>
      <w:r w:rsidR="00FD7B5A">
        <w:rPr>
          <w:rFonts w:ascii="Verdana" w:hAnsi="Verdana"/>
          <w:color w:val="666666"/>
          <w:sz w:val="21"/>
          <w:szCs w:val="21"/>
        </w:rPr>
        <w:t xml:space="preserve"> </w:t>
      </w:r>
    </w:p>
    <w:p w:rsidR="003C3E12" w:rsidRDefault="00B97BFE" w:rsidP="00A61D5B">
      <w:pPr>
        <w:numPr>
          <w:ilvl w:val="1"/>
          <w:numId w:val="10"/>
        </w:numPr>
        <w:spacing w:after="120" w:line="315" w:lineRule="atLeast"/>
        <w:rPr>
          <w:rFonts w:ascii="Verdana" w:hAnsi="Verdana"/>
          <w:color w:val="666666"/>
          <w:sz w:val="21"/>
          <w:szCs w:val="21"/>
        </w:rPr>
      </w:pPr>
      <w:r>
        <w:rPr>
          <w:rFonts w:ascii="Verdana" w:hAnsi="Verdana"/>
          <w:color w:val="666666"/>
          <w:sz w:val="21"/>
          <w:szCs w:val="21"/>
        </w:rPr>
        <w:t xml:space="preserve">Describe </w:t>
      </w:r>
      <w:r w:rsidR="003C3E12">
        <w:rPr>
          <w:rFonts w:ascii="Verdana" w:hAnsi="Verdana"/>
          <w:color w:val="666666"/>
          <w:sz w:val="21"/>
          <w:szCs w:val="21"/>
        </w:rPr>
        <w:t>the</w:t>
      </w:r>
      <w:r w:rsidR="003C3E12">
        <w:rPr>
          <w:rStyle w:val="apple-converted-space"/>
          <w:rFonts w:ascii="Verdana" w:hAnsi="Verdana"/>
          <w:color w:val="666666"/>
          <w:sz w:val="21"/>
          <w:szCs w:val="21"/>
        </w:rPr>
        <w:t> </w:t>
      </w:r>
      <w:r w:rsidR="003C3E12">
        <w:rPr>
          <w:rFonts w:ascii="Verdana" w:hAnsi="Verdana"/>
          <w:b/>
          <w:bCs/>
          <w:color w:val="666666"/>
          <w:sz w:val="21"/>
          <w:szCs w:val="21"/>
        </w:rPr>
        <w:t>findings</w:t>
      </w:r>
      <w:r w:rsidR="003C3E12">
        <w:rPr>
          <w:rStyle w:val="apple-converted-space"/>
          <w:rFonts w:ascii="Verdana" w:hAnsi="Verdana"/>
          <w:color w:val="666666"/>
          <w:sz w:val="21"/>
          <w:szCs w:val="21"/>
        </w:rPr>
        <w:t> </w:t>
      </w:r>
      <w:r w:rsidR="003C3E12">
        <w:rPr>
          <w:rFonts w:ascii="Verdana" w:hAnsi="Verdana"/>
          <w:color w:val="666666"/>
          <w:sz w:val="21"/>
          <w:szCs w:val="21"/>
        </w:rPr>
        <w:t>(such as participation data, survey results or representative anecdotal comments and</w:t>
      </w:r>
      <w:r w:rsidR="00FD7B5A">
        <w:rPr>
          <w:rFonts w:ascii="Verdana" w:hAnsi="Verdana"/>
          <w:color w:val="666666"/>
          <w:sz w:val="21"/>
          <w:szCs w:val="21"/>
        </w:rPr>
        <w:t xml:space="preserve"> </w:t>
      </w:r>
    </w:p>
    <w:p w:rsidR="003C3E12" w:rsidRDefault="00B97BFE" w:rsidP="00A61D5B">
      <w:pPr>
        <w:numPr>
          <w:ilvl w:val="1"/>
          <w:numId w:val="10"/>
        </w:numPr>
        <w:spacing w:after="120" w:line="315" w:lineRule="atLeast"/>
        <w:rPr>
          <w:rFonts w:ascii="Verdana" w:hAnsi="Verdana"/>
          <w:color w:val="666666"/>
          <w:sz w:val="21"/>
          <w:szCs w:val="21"/>
        </w:rPr>
      </w:pPr>
      <w:r>
        <w:rPr>
          <w:rFonts w:ascii="Verdana" w:hAnsi="Verdana"/>
          <w:b/>
          <w:bCs/>
          <w:color w:val="666666"/>
          <w:sz w:val="21"/>
          <w:szCs w:val="21"/>
        </w:rPr>
        <w:t xml:space="preserve">Describe </w:t>
      </w:r>
      <w:r w:rsidR="003C3E12">
        <w:rPr>
          <w:rFonts w:ascii="Verdana" w:hAnsi="Verdana"/>
          <w:b/>
          <w:bCs/>
          <w:color w:val="666666"/>
          <w:sz w:val="21"/>
          <w:szCs w:val="21"/>
        </w:rPr>
        <w:t>how the findings will be used</w:t>
      </w:r>
      <w:r w:rsidR="003C3E12">
        <w:rPr>
          <w:rStyle w:val="apple-converted-space"/>
          <w:rFonts w:ascii="Verdana" w:hAnsi="Verdana"/>
          <w:color w:val="666666"/>
          <w:sz w:val="21"/>
          <w:szCs w:val="21"/>
        </w:rPr>
        <w:t> </w:t>
      </w:r>
      <w:r w:rsidR="003C3E12">
        <w:rPr>
          <w:rFonts w:ascii="Verdana" w:hAnsi="Verdana"/>
          <w:color w:val="666666"/>
          <w:sz w:val="21"/>
          <w:szCs w:val="21"/>
        </w:rPr>
        <w:t>in future activities</w:t>
      </w:r>
    </w:p>
    <w:p w:rsidR="00B97BFE" w:rsidRDefault="003C3E12" w:rsidP="003C3E12">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Include information on troubleshooting sessions with staff and participants. You may include samples of the evaluation tools, participant responses and other documentation (reviews, attendance counts, research resulting f</w:t>
      </w:r>
      <w:r w:rsidR="00F602F5">
        <w:rPr>
          <w:rFonts w:ascii="Verdana" w:hAnsi="Verdana"/>
          <w:color w:val="666666"/>
          <w:sz w:val="21"/>
          <w:szCs w:val="21"/>
        </w:rPr>
        <w:t>rom evaluation) in your support</w:t>
      </w:r>
      <w:r w:rsidR="00B97BFE">
        <w:rPr>
          <w:rFonts w:ascii="Verdana" w:hAnsi="Verdana"/>
          <w:color w:val="666666"/>
          <w:sz w:val="21"/>
          <w:szCs w:val="21"/>
        </w:rPr>
        <w:t xml:space="preserve"> materials.</w:t>
      </w:r>
    </w:p>
    <w:p w:rsidR="00B97BFE" w:rsidRDefault="00F602F5" w:rsidP="003C3E12">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 xml:space="preserve"> </w:t>
      </w:r>
    </w:p>
    <w:p w:rsidR="00C25530" w:rsidRDefault="00C25530" w:rsidP="003C3E12">
      <w:pPr>
        <w:pStyle w:val="instructions"/>
        <w:spacing w:before="0" w:beforeAutospacing="0" w:after="240" w:afterAutospacing="0" w:line="315" w:lineRule="atLeast"/>
        <w:ind w:left="720"/>
        <w:rPr>
          <w:rFonts w:ascii="Verdana" w:hAnsi="Verdana"/>
          <w:color w:val="666666"/>
          <w:sz w:val="21"/>
          <w:szCs w:val="21"/>
        </w:rPr>
      </w:pPr>
    </w:p>
    <w:p w:rsidR="00C25530" w:rsidRDefault="00C25530" w:rsidP="003C3E12">
      <w:pPr>
        <w:pStyle w:val="instructions"/>
        <w:spacing w:before="0" w:beforeAutospacing="0" w:after="240" w:afterAutospacing="0" w:line="315" w:lineRule="atLeast"/>
        <w:ind w:left="720"/>
        <w:rPr>
          <w:rFonts w:ascii="Verdana" w:hAnsi="Verdana"/>
          <w:color w:val="666666"/>
          <w:sz w:val="21"/>
          <w:szCs w:val="21"/>
        </w:rPr>
      </w:pPr>
    </w:p>
    <w:p w:rsidR="003C3E12" w:rsidRPr="003C3E12" w:rsidRDefault="003C3E12" w:rsidP="00B97BFE">
      <w:pPr>
        <w:pStyle w:val="instructions"/>
        <w:spacing w:before="0" w:beforeAutospacing="0" w:after="240" w:afterAutospacing="0" w:line="315" w:lineRule="atLeast"/>
        <w:ind w:left="720" w:firstLine="720"/>
        <w:rPr>
          <w:rFonts w:ascii="Verdana" w:hAnsi="Verdana"/>
          <w:color w:val="666666"/>
          <w:sz w:val="21"/>
          <w:szCs w:val="21"/>
        </w:rPr>
      </w:pPr>
    </w:p>
    <w:p w:rsidR="003C3E12" w:rsidRDefault="003C3E12" w:rsidP="004A2DAD">
      <w:pPr>
        <w:keepNext/>
        <w:numPr>
          <w:ilvl w:val="0"/>
          <w:numId w:val="11"/>
        </w:numPr>
        <w:spacing w:before="100" w:beforeAutospacing="1" w:after="240" w:line="315" w:lineRule="atLeast"/>
        <w:rPr>
          <w:rFonts w:ascii="Verdana" w:hAnsi="Verdana"/>
          <w:color w:val="2C2E2F"/>
          <w:sz w:val="21"/>
          <w:szCs w:val="21"/>
        </w:rPr>
      </w:pPr>
      <w:r>
        <w:rPr>
          <w:rFonts w:ascii="Verdana" w:hAnsi="Verdana"/>
          <w:color w:val="2C2E2F"/>
          <w:sz w:val="21"/>
          <w:szCs w:val="21"/>
        </w:rPr>
        <w:t>Support Materials</w:t>
      </w:r>
    </w:p>
    <w:p w:rsidR="00AA0E95" w:rsidRPr="00453446" w:rsidRDefault="00AA0E95" w:rsidP="00AA0E95">
      <w:pPr>
        <w:pStyle w:val="NormalWeb"/>
        <w:spacing w:line="315" w:lineRule="atLeast"/>
        <w:ind w:left="720"/>
        <w:rPr>
          <w:rFonts w:ascii="Verdana" w:hAnsi="Verdana"/>
          <w:sz w:val="21"/>
          <w:szCs w:val="21"/>
        </w:rPr>
      </w:pPr>
    </w:p>
    <w:p w:rsidR="00B97BFE" w:rsidRPr="00060B3E" w:rsidRDefault="00B97BFE" w:rsidP="00B97BFE">
      <w:pPr>
        <w:pStyle w:val="Heading2"/>
        <w:rPr>
          <w:color w:val="auto"/>
          <w:sz w:val="21"/>
          <w:szCs w:val="21"/>
        </w:rPr>
      </w:pPr>
      <w:r w:rsidRPr="00060B3E">
        <w:rPr>
          <w:color w:val="auto"/>
          <w:sz w:val="21"/>
          <w:szCs w:val="21"/>
        </w:rPr>
        <w:lastRenderedPageBreak/>
        <w:t xml:space="preserve">Support Materials List </w:t>
      </w:r>
    </w:p>
    <w:p w:rsidR="00B97BFE" w:rsidRPr="00060B3E" w:rsidRDefault="00B97BFE" w:rsidP="00B97BFE">
      <w:pPr>
        <w:pStyle w:val="Heading2"/>
        <w:rPr>
          <w:color w:val="auto"/>
          <w:sz w:val="21"/>
          <w:szCs w:val="21"/>
        </w:rPr>
      </w:pPr>
      <w:r w:rsidRPr="00060B3E">
        <w:rPr>
          <w:color w:val="auto"/>
          <w:sz w:val="21"/>
          <w:szCs w:val="21"/>
        </w:rPr>
        <w:t>List the materials you plan t</w:t>
      </w:r>
      <w:r w:rsidR="002B3F15" w:rsidRPr="00060B3E">
        <w:rPr>
          <w:color w:val="auto"/>
          <w:sz w:val="21"/>
          <w:szCs w:val="21"/>
        </w:rPr>
        <w:t>o submit with your final report</w:t>
      </w:r>
      <w:r w:rsidRPr="00060B3E">
        <w:rPr>
          <w:color w:val="auto"/>
          <w:sz w:val="21"/>
          <w:szCs w:val="21"/>
        </w:rPr>
        <w:t>. Please do not submit more than three (3) support documents.</w:t>
      </w:r>
    </w:p>
    <w:p w:rsidR="00B97BFE" w:rsidRPr="00060B3E" w:rsidRDefault="00B97BFE" w:rsidP="00B97BFE">
      <w:pPr>
        <w:pStyle w:val="Heading2"/>
        <w:rPr>
          <w:color w:val="auto"/>
          <w:sz w:val="21"/>
          <w:szCs w:val="21"/>
        </w:rPr>
      </w:pPr>
      <w:r w:rsidRPr="00060B3E">
        <w:rPr>
          <w:color w:val="auto"/>
          <w:sz w:val="21"/>
          <w:szCs w:val="21"/>
        </w:rPr>
        <w:t>Complete the support materials list using the following definitions.</w:t>
      </w:r>
    </w:p>
    <w:p w:rsidR="00B97BFE" w:rsidRPr="00060B3E" w:rsidRDefault="00B97BFE" w:rsidP="00B97BFE">
      <w:pPr>
        <w:pStyle w:val="Heading2"/>
        <w:numPr>
          <w:ilvl w:val="0"/>
          <w:numId w:val="61"/>
        </w:numPr>
        <w:rPr>
          <w:color w:val="auto"/>
          <w:sz w:val="21"/>
          <w:szCs w:val="21"/>
        </w:rPr>
      </w:pPr>
      <w:r w:rsidRPr="00060B3E">
        <w:rPr>
          <w:b/>
          <w:bCs/>
          <w:color w:val="auto"/>
          <w:sz w:val="21"/>
          <w:szCs w:val="21"/>
        </w:rPr>
        <w:t>Title</w:t>
      </w:r>
      <w:r w:rsidRPr="00060B3E">
        <w:rPr>
          <w:color w:val="auto"/>
          <w:sz w:val="21"/>
          <w:szCs w:val="21"/>
        </w:rPr>
        <w:t>: A few brief but descriptive words. Example: "Support Letter from John Doe".</w:t>
      </w:r>
    </w:p>
    <w:p w:rsidR="00B97BFE" w:rsidRPr="00060B3E" w:rsidRDefault="00B97BFE" w:rsidP="00B97BFE">
      <w:pPr>
        <w:pStyle w:val="Heading2"/>
        <w:numPr>
          <w:ilvl w:val="0"/>
          <w:numId w:val="61"/>
        </w:numPr>
        <w:rPr>
          <w:color w:val="auto"/>
          <w:sz w:val="21"/>
          <w:szCs w:val="21"/>
        </w:rPr>
      </w:pPr>
      <w:r w:rsidRPr="00060B3E">
        <w:rPr>
          <w:b/>
          <w:bCs/>
          <w:color w:val="auto"/>
          <w:sz w:val="21"/>
          <w:szCs w:val="21"/>
        </w:rPr>
        <w:t>Description</w:t>
      </w:r>
      <w:r w:rsidRPr="00060B3E">
        <w:rPr>
          <w:color w:val="auto"/>
          <w:sz w:val="21"/>
          <w:szCs w:val="21"/>
        </w:rPr>
        <w:t>: (optional) Additional details about the support materials that may be helpful to staff or panelists. Identify any works or artists featured in the materials.</w:t>
      </w:r>
      <w:r w:rsidR="0084475F" w:rsidRPr="00060B3E">
        <w:rPr>
          <w:color w:val="auto"/>
          <w:sz w:val="21"/>
          <w:szCs w:val="21"/>
        </w:rPr>
        <w:t xml:space="preserve"> For larger documents, please indicate page number for DCA credit </w:t>
      </w:r>
      <w:r w:rsidR="000674AA" w:rsidRPr="00060B3E">
        <w:rPr>
          <w:color w:val="auto"/>
          <w:sz w:val="21"/>
          <w:szCs w:val="21"/>
        </w:rPr>
        <w:t>statement and/or logo.</w:t>
      </w:r>
    </w:p>
    <w:p w:rsidR="00B97BFE" w:rsidRPr="00060B3E" w:rsidRDefault="00B97BFE" w:rsidP="00B97BFE">
      <w:pPr>
        <w:pStyle w:val="Heading2"/>
        <w:numPr>
          <w:ilvl w:val="0"/>
          <w:numId w:val="61"/>
        </w:numPr>
        <w:rPr>
          <w:color w:val="auto"/>
          <w:sz w:val="21"/>
          <w:szCs w:val="21"/>
        </w:rPr>
      </w:pPr>
      <w:r w:rsidRPr="00060B3E">
        <w:rPr>
          <w:b/>
          <w:bCs/>
          <w:color w:val="auto"/>
          <w:sz w:val="21"/>
          <w:szCs w:val="21"/>
        </w:rPr>
        <w:t>File</w:t>
      </w:r>
      <w:r w:rsidRPr="00060B3E">
        <w:rPr>
          <w:color w:val="auto"/>
          <w:sz w:val="21"/>
          <w:szCs w:val="21"/>
        </w:rPr>
        <w:t xml:space="preserve">: The file selected from your computer. For uploaded materials only. The following sizes and formats are allowed. </w:t>
      </w:r>
    </w:p>
    <w:tbl>
      <w:tblPr>
        <w:tblW w:w="0" w:type="auto"/>
        <w:tblCellSpacing w:w="15" w:type="dxa"/>
        <w:tblInd w:w="720" w:type="dxa"/>
        <w:tblCellMar>
          <w:top w:w="15" w:type="dxa"/>
          <w:left w:w="15" w:type="dxa"/>
          <w:bottom w:w="15" w:type="dxa"/>
          <w:right w:w="15" w:type="dxa"/>
        </w:tblCellMar>
        <w:tblLook w:val="04A0" w:firstRow="1" w:lastRow="0" w:firstColumn="1" w:lastColumn="0" w:noHBand="0" w:noVBand="1"/>
      </w:tblPr>
      <w:tblGrid>
        <w:gridCol w:w="1640"/>
        <w:gridCol w:w="2306"/>
        <w:gridCol w:w="1754"/>
      </w:tblGrid>
      <w:tr w:rsidR="00B97BFE" w:rsidRPr="00060B3E" w:rsidTr="00B97BFE">
        <w:trPr>
          <w:tblCellSpacing w:w="15" w:type="dxa"/>
        </w:trPr>
        <w:tc>
          <w:tcPr>
            <w:tcW w:w="0" w:type="auto"/>
            <w:vAlign w:val="center"/>
            <w:hideMark/>
          </w:tcPr>
          <w:p w:rsidR="00B97BFE" w:rsidRPr="00060B3E" w:rsidRDefault="00B97BFE" w:rsidP="00B97BFE">
            <w:pPr>
              <w:pStyle w:val="Heading2"/>
              <w:rPr>
                <w:b/>
                <w:bCs/>
                <w:color w:val="auto"/>
                <w:sz w:val="21"/>
                <w:szCs w:val="21"/>
              </w:rPr>
            </w:pPr>
            <w:r w:rsidRPr="00060B3E">
              <w:rPr>
                <w:b/>
                <w:bCs/>
                <w:color w:val="auto"/>
                <w:sz w:val="21"/>
                <w:szCs w:val="21"/>
              </w:rPr>
              <w:t>Content Type</w:t>
            </w:r>
          </w:p>
        </w:tc>
        <w:tc>
          <w:tcPr>
            <w:tcW w:w="0" w:type="auto"/>
            <w:vAlign w:val="center"/>
            <w:hideMark/>
          </w:tcPr>
          <w:p w:rsidR="00B97BFE" w:rsidRPr="00060B3E" w:rsidRDefault="00B97BFE" w:rsidP="00B97BFE">
            <w:pPr>
              <w:pStyle w:val="Heading2"/>
              <w:rPr>
                <w:b/>
                <w:bCs/>
                <w:color w:val="auto"/>
                <w:sz w:val="21"/>
                <w:szCs w:val="21"/>
              </w:rPr>
            </w:pPr>
            <w:r w:rsidRPr="00060B3E">
              <w:rPr>
                <w:b/>
                <w:bCs/>
                <w:color w:val="auto"/>
                <w:sz w:val="21"/>
                <w:szCs w:val="21"/>
              </w:rPr>
              <w:t>Format/extension</w:t>
            </w:r>
          </w:p>
        </w:tc>
        <w:tc>
          <w:tcPr>
            <w:tcW w:w="0" w:type="auto"/>
            <w:vAlign w:val="center"/>
            <w:hideMark/>
          </w:tcPr>
          <w:p w:rsidR="00B97BFE" w:rsidRPr="00060B3E" w:rsidRDefault="00B97BFE" w:rsidP="00B97BFE">
            <w:pPr>
              <w:pStyle w:val="Heading2"/>
              <w:rPr>
                <w:b/>
                <w:bCs/>
                <w:color w:val="auto"/>
                <w:sz w:val="21"/>
                <w:szCs w:val="21"/>
              </w:rPr>
            </w:pPr>
            <w:r w:rsidRPr="00060B3E">
              <w:rPr>
                <w:b/>
                <w:bCs/>
                <w:color w:val="auto"/>
                <w:sz w:val="21"/>
                <w:szCs w:val="21"/>
              </w:rPr>
              <w:t>Maximum size</w:t>
            </w:r>
          </w:p>
        </w:tc>
      </w:tr>
      <w:tr w:rsidR="00B97BFE" w:rsidRPr="00060B3E" w:rsidTr="00B97BFE">
        <w:trPr>
          <w:tblCellSpacing w:w="15" w:type="dxa"/>
        </w:trPr>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Images</w:t>
            </w:r>
          </w:p>
        </w:tc>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.jpg or .gif</w:t>
            </w:r>
          </w:p>
        </w:tc>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5 MB</w:t>
            </w:r>
          </w:p>
        </w:tc>
      </w:tr>
      <w:tr w:rsidR="00B97BFE" w:rsidRPr="00060B3E" w:rsidTr="00B97BFE">
        <w:trPr>
          <w:tblCellSpacing w:w="15" w:type="dxa"/>
        </w:trPr>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documents</w:t>
            </w:r>
          </w:p>
        </w:tc>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.pdf or .txt</w:t>
            </w:r>
          </w:p>
        </w:tc>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10 MB</w:t>
            </w:r>
          </w:p>
        </w:tc>
      </w:tr>
      <w:tr w:rsidR="00B97BFE" w:rsidRPr="00060B3E" w:rsidTr="00B97BFE">
        <w:trPr>
          <w:tblCellSpacing w:w="15" w:type="dxa"/>
        </w:trPr>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audio</w:t>
            </w:r>
          </w:p>
        </w:tc>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.mp3</w:t>
            </w:r>
          </w:p>
        </w:tc>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10 MB</w:t>
            </w:r>
          </w:p>
        </w:tc>
      </w:tr>
      <w:tr w:rsidR="00B97BFE" w:rsidRPr="00060B3E" w:rsidTr="00B97BFE">
        <w:trPr>
          <w:tblCellSpacing w:w="15" w:type="dxa"/>
        </w:trPr>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video</w:t>
            </w:r>
          </w:p>
        </w:tc>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.mp4, .mov, or .wmv</w:t>
            </w:r>
          </w:p>
        </w:tc>
        <w:tc>
          <w:tcPr>
            <w:tcW w:w="0" w:type="auto"/>
            <w:vAlign w:val="center"/>
            <w:hideMark/>
          </w:tcPr>
          <w:p w:rsidR="00B97BFE" w:rsidRPr="00060B3E" w:rsidRDefault="00B97BFE" w:rsidP="00B97BFE">
            <w:pPr>
              <w:pStyle w:val="Heading2"/>
              <w:rPr>
                <w:color w:val="auto"/>
                <w:sz w:val="21"/>
                <w:szCs w:val="21"/>
              </w:rPr>
            </w:pPr>
            <w:r w:rsidRPr="00060B3E">
              <w:rPr>
                <w:color w:val="auto"/>
                <w:sz w:val="21"/>
                <w:szCs w:val="21"/>
              </w:rPr>
              <w:t>200 MB</w:t>
            </w:r>
          </w:p>
        </w:tc>
      </w:tr>
    </w:tbl>
    <w:p w:rsidR="00B97BFE" w:rsidRPr="00060B3E" w:rsidRDefault="00B97BFE" w:rsidP="00B97BFE">
      <w:pPr>
        <w:pStyle w:val="Heading2"/>
        <w:rPr>
          <w:color w:val="auto"/>
          <w:sz w:val="21"/>
          <w:szCs w:val="21"/>
        </w:rPr>
      </w:pPr>
      <w:r w:rsidRPr="00060B3E">
        <w:rPr>
          <w:color w:val="auto"/>
          <w:sz w:val="21"/>
          <w:szCs w:val="21"/>
        </w:rPr>
        <w:t xml:space="preserve">Materials must include at least one item that will show that the Department of State, Division of Cultural Affairs </w:t>
      </w:r>
      <w:r w:rsidR="00C25530">
        <w:rPr>
          <w:color w:val="auto"/>
          <w:sz w:val="21"/>
          <w:szCs w:val="21"/>
        </w:rPr>
        <w:t xml:space="preserve">and National Endowment for the Arts </w:t>
      </w:r>
      <w:r w:rsidRPr="00060B3E">
        <w:rPr>
          <w:color w:val="auto"/>
          <w:sz w:val="21"/>
          <w:szCs w:val="21"/>
        </w:rPr>
        <w:t>was credited as a sponsor for grant activities. In addition, include at least one docum</w:t>
      </w:r>
      <w:r w:rsidR="002B3F15" w:rsidRPr="00060B3E">
        <w:rPr>
          <w:color w:val="auto"/>
          <w:sz w:val="21"/>
          <w:szCs w:val="21"/>
        </w:rPr>
        <w:t>ent that shows the use of acces</w:t>
      </w:r>
      <w:r w:rsidRPr="00060B3E">
        <w:rPr>
          <w:color w:val="auto"/>
          <w:sz w:val="21"/>
          <w:szCs w:val="21"/>
        </w:rPr>
        <w:t xml:space="preserve">sibility symbols. </w:t>
      </w:r>
    </w:p>
    <w:p w:rsidR="00B97BFE" w:rsidRPr="00060B3E" w:rsidRDefault="00B97BFE" w:rsidP="00B97BFE">
      <w:pPr>
        <w:pStyle w:val="Heading2"/>
        <w:rPr>
          <w:color w:val="auto"/>
          <w:sz w:val="21"/>
          <w:szCs w:val="21"/>
        </w:rPr>
      </w:pPr>
      <w:r w:rsidRPr="00060B3E">
        <w:rPr>
          <w:color w:val="auto"/>
          <w:sz w:val="21"/>
          <w:szCs w:val="21"/>
        </w:rPr>
        <w:t>Images submitted may be used by the division in reporting or publications.</w:t>
      </w:r>
    </w:p>
    <w:p w:rsidR="00B97BFE" w:rsidRPr="00060B3E" w:rsidRDefault="00B97BFE" w:rsidP="00B97BFE">
      <w:pPr>
        <w:pStyle w:val="Heading2"/>
        <w:rPr>
          <w:color w:val="auto"/>
          <w:sz w:val="21"/>
          <w:szCs w:val="21"/>
        </w:rPr>
      </w:pPr>
      <w:r w:rsidRPr="00060B3E">
        <w:rPr>
          <w:color w:val="auto"/>
          <w:sz w:val="21"/>
          <w:szCs w:val="21"/>
        </w:rPr>
        <w:t>Please note that any materials sent are public record.</w:t>
      </w:r>
    </w:p>
    <w:p w:rsidR="00B97BFE" w:rsidRDefault="00B97BFE" w:rsidP="00DD5001">
      <w:pPr>
        <w:pStyle w:val="Heading2"/>
      </w:pPr>
    </w:p>
    <w:p w:rsidR="003C3E12" w:rsidRPr="00060B3E" w:rsidRDefault="003C3E12" w:rsidP="00DD5001">
      <w:pPr>
        <w:pStyle w:val="Heading2"/>
        <w:rPr>
          <w:color w:val="auto"/>
        </w:rPr>
      </w:pPr>
      <w:r w:rsidRPr="00060B3E">
        <w:rPr>
          <w:color w:val="auto"/>
        </w:rPr>
        <w:t>Grant Impact</w:t>
      </w:r>
    </w:p>
    <w:p w:rsidR="003C3E12" w:rsidRDefault="003C3E12" w:rsidP="003C3E12">
      <w:pPr>
        <w:pStyle w:val="instructions"/>
        <w:shd w:val="clear" w:color="auto" w:fill="FFFFFF"/>
        <w:spacing w:before="0" w:beforeAutospacing="0" w:after="240" w:afterAutospacing="0" w:line="315" w:lineRule="atLeast"/>
        <w:rPr>
          <w:rFonts w:ascii="Verdana" w:hAnsi="Verdana"/>
          <w:color w:val="666666"/>
          <w:sz w:val="21"/>
          <w:szCs w:val="21"/>
        </w:rPr>
      </w:pPr>
      <w:r>
        <w:rPr>
          <w:rFonts w:ascii="Verdana" w:hAnsi="Verdana"/>
          <w:color w:val="666666"/>
          <w:sz w:val="21"/>
          <w:szCs w:val="21"/>
        </w:rPr>
        <w:t>Your impact numbers should be as accurate as possible.</w:t>
      </w:r>
      <w:r>
        <w:rPr>
          <w:rStyle w:val="apple-converted-space"/>
          <w:rFonts w:ascii="Verdana" w:hAnsi="Verdana"/>
          <w:color w:val="666666"/>
          <w:sz w:val="21"/>
          <w:szCs w:val="21"/>
        </w:rPr>
        <w:t> </w:t>
      </w:r>
      <w:r>
        <w:rPr>
          <w:rStyle w:val="Strong"/>
          <w:rFonts w:ascii="Verdana" w:hAnsi="Verdana"/>
          <w:color w:val="666666"/>
          <w:sz w:val="21"/>
          <w:szCs w:val="21"/>
        </w:rPr>
        <w:t>Please do not provide inflated numbers.</w:t>
      </w:r>
      <w:r>
        <w:rPr>
          <w:rStyle w:val="apple-converted-space"/>
          <w:rFonts w:ascii="Verdana" w:hAnsi="Verdana"/>
          <w:color w:val="666666"/>
          <w:sz w:val="21"/>
          <w:szCs w:val="21"/>
        </w:rPr>
        <w:t> </w:t>
      </w:r>
      <w:r>
        <w:rPr>
          <w:rFonts w:ascii="Verdana" w:hAnsi="Verdana"/>
          <w:color w:val="666666"/>
          <w:sz w:val="21"/>
          <w:szCs w:val="21"/>
        </w:rPr>
        <w:t>We recommend you keep a worksheet in your grant file of how you arrived at each of the numbers reported and an explanation of difference between actual numbers and estimates. Division staff may ask you to provide more information, especially if actual participation figures greatly differ from estimates.</w:t>
      </w:r>
    </w:p>
    <w:p w:rsidR="003C3E12" w:rsidRDefault="003C3E12" w:rsidP="003C3E12">
      <w:pPr>
        <w:numPr>
          <w:ilvl w:val="0"/>
          <w:numId w:val="12"/>
        </w:numPr>
        <w:spacing w:before="100" w:beforeAutospacing="1" w:after="240" w:line="315" w:lineRule="atLeast"/>
        <w:rPr>
          <w:rFonts w:ascii="Verdana" w:hAnsi="Verdana"/>
          <w:color w:val="2C2E2F"/>
          <w:sz w:val="21"/>
          <w:szCs w:val="21"/>
        </w:rPr>
      </w:pPr>
      <w:r>
        <w:rPr>
          <w:rFonts w:ascii="Verdana" w:hAnsi="Verdana"/>
          <w:color w:val="2C2E2F"/>
          <w:sz w:val="21"/>
          <w:szCs w:val="21"/>
        </w:rPr>
        <w:t>How many</w:t>
      </w:r>
      <w:r>
        <w:rPr>
          <w:rStyle w:val="apple-converted-space"/>
          <w:rFonts w:ascii="Verdana" w:hAnsi="Verdana"/>
          <w:color w:val="2C2E2F"/>
          <w:sz w:val="21"/>
          <w:szCs w:val="21"/>
        </w:rPr>
        <w:t> </w:t>
      </w:r>
      <w:r>
        <w:rPr>
          <w:rFonts w:ascii="Verdana" w:hAnsi="Verdana"/>
          <w:b/>
          <w:bCs/>
          <w:color w:val="2C2E2F"/>
          <w:sz w:val="21"/>
          <w:szCs w:val="21"/>
        </w:rPr>
        <w:t>actual events</w:t>
      </w:r>
      <w:r>
        <w:rPr>
          <w:rStyle w:val="apple-converted-space"/>
          <w:rFonts w:ascii="Verdana" w:hAnsi="Verdana"/>
          <w:color w:val="2C2E2F"/>
          <w:sz w:val="21"/>
          <w:szCs w:val="21"/>
        </w:rPr>
        <w:t> </w:t>
      </w:r>
      <w:r>
        <w:rPr>
          <w:rFonts w:ascii="Verdana" w:hAnsi="Verdana"/>
          <w:color w:val="2C2E2F"/>
          <w:sz w:val="21"/>
          <w:szCs w:val="21"/>
        </w:rPr>
        <w:t>were part of this grant?</w:t>
      </w:r>
    </w:p>
    <w:p w:rsidR="003C3E12" w:rsidRDefault="003C3E12" w:rsidP="003C3E12">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How many different events were produced or presented within the grant period as a part of this grant?</w:t>
      </w:r>
    </w:p>
    <w:p w:rsidR="003C3E12" w:rsidRPr="00225E78" w:rsidRDefault="003C3E12" w:rsidP="00225E78">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lastRenderedPageBreak/>
        <w:t>Be sure to list different events, not performances. For example</w:t>
      </w:r>
      <w:r w:rsidR="00712E7E">
        <w:rPr>
          <w:rFonts w:ascii="Verdana" w:hAnsi="Verdana"/>
          <w:color w:val="666666"/>
          <w:sz w:val="21"/>
          <w:szCs w:val="21"/>
        </w:rPr>
        <w:t>:</w:t>
      </w:r>
      <w:r>
        <w:rPr>
          <w:rFonts w:ascii="Verdana" w:hAnsi="Verdana"/>
          <w:color w:val="666666"/>
          <w:sz w:val="21"/>
          <w:szCs w:val="21"/>
        </w:rPr>
        <w:t xml:space="preserve"> a musical performed 10 times is only one event</w:t>
      </w:r>
      <w:r w:rsidR="00712E7E">
        <w:rPr>
          <w:rFonts w:ascii="Verdana" w:hAnsi="Verdana"/>
          <w:color w:val="666666"/>
          <w:sz w:val="21"/>
          <w:szCs w:val="21"/>
        </w:rPr>
        <w:t>;</w:t>
      </w:r>
      <w:r>
        <w:rPr>
          <w:rFonts w:ascii="Verdana" w:hAnsi="Verdana"/>
          <w:color w:val="666666"/>
          <w:sz w:val="21"/>
          <w:szCs w:val="21"/>
        </w:rPr>
        <w:t xml:space="preserve"> </w:t>
      </w:r>
      <w:r w:rsidR="00567C62">
        <w:rPr>
          <w:rFonts w:ascii="Verdana" w:hAnsi="Verdana"/>
          <w:color w:val="666666"/>
          <w:sz w:val="21"/>
          <w:szCs w:val="21"/>
        </w:rPr>
        <w:t xml:space="preserve">a </w:t>
      </w:r>
      <w:r>
        <w:rPr>
          <w:rFonts w:ascii="Verdana" w:hAnsi="Verdana"/>
          <w:color w:val="666666"/>
          <w:sz w:val="21"/>
          <w:szCs w:val="21"/>
        </w:rPr>
        <w:t xml:space="preserve">workshop </w:t>
      </w:r>
      <w:r w:rsidR="00712E7E">
        <w:rPr>
          <w:rFonts w:ascii="Verdana" w:hAnsi="Verdana"/>
          <w:color w:val="666666"/>
          <w:sz w:val="21"/>
          <w:szCs w:val="21"/>
        </w:rPr>
        <w:t>performed</w:t>
      </w:r>
      <w:r>
        <w:rPr>
          <w:rFonts w:ascii="Verdana" w:hAnsi="Verdana"/>
          <w:color w:val="666666"/>
          <w:sz w:val="21"/>
          <w:szCs w:val="21"/>
        </w:rPr>
        <w:t xml:space="preserve"> </w:t>
      </w:r>
      <w:r w:rsidR="00712E7E">
        <w:rPr>
          <w:rFonts w:ascii="Verdana" w:hAnsi="Verdana"/>
          <w:color w:val="666666"/>
          <w:sz w:val="21"/>
          <w:szCs w:val="21"/>
        </w:rPr>
        <w:t>one time is one</w:t>
      </w:r>
      <w:r>
        <w:rPr>
          <w:rFonts w:ascii="Verdana" w:hAnsi="Verdana"/>
          <w:color w:val="666666"/>
          <w:sz w:val="21"/>
          <w:szCs w:val="21"/>
        </w:rPr>
        <w:t xml:space="preserve"> event.</w:t>
      </w:r>
      <w:r w:rsidR="00C8793A" w:rsidRPr="00225E78">
        <w:rPr>
          <w:rFonts w:ascii="Verdana" w:hAnsi="Verdana"/>
          <w:color w:val="666666"/>
          <w:sz w:val="21"/>
          <w:szCs w:val="21"/>
        </w:rPr>
        <w:t xml:space="preserve"> </w:t>
      </w:r>
    </w:p>
    <w:p w:rsidR="003C3E12" w:rsidRDefault="003C3E12" w:rsidP="003C3E12">
      <w:pPr>
        <w:numPr>
          <w:ilvl w:val="0"/>
          <w:numId w:val="12"/>
        </w:numPr>
        <w:spacing w:before="100" w:beforeAutospacing="1" w:after="240" w:line="315" w:lineRule="atLeast"/>
        <w:rPr>
          <w:rFonts w:ascii="Verdana" w:hAnsi="Verdana"/>
          <w:color w:val="2C2E2F"/>
          <w:sz w:val="21"/>
          <w:szCs w:val="21"/>
        </w:rPr>
      </w:pPr>
      <w:r>
        <w:rPr>
          <w:rFonts w:ascii="Verdana" w:hAnsi="Verdana"/>
          <w:color w:val="2C2E2F"/>
          <w:sz w:val="21"/>
          <w:szCs w:val="21"/>
        </w:rPr>
        <w:t>How many</w:t>
      </w:r>
      <w:r>
        <w:rPr>
          <w:rStyle w:val="apple-converted-space"/>
          <w:rFonts w:ascii="Verdana" w:hAnsi="Verdana"/>
          <w:color w:val="2C2E2F"/>
          <w:sz w:val="21"/>
          <w:szCs w:val="21"/>
        </w:rPr>
        <w:t> </w:t>
      </w:r>
      <w:r>
        <w:rPr>
          <w:rFonts w:ascii="Verdana" w:hAnsi="Verdana"/>
          <w:b/>
          <w:bCs/>
          <w:color w:val="2C2E2F"/>
          <w:sz w:val="21"/>
          <w:szCs w:val="21"/>
        </w:rPr>
        <w:t>opportunities for public participation</w:t>
      </w:r>
      <w:r>
        <w:rPr>
          <w:rStyle w:val="apple-converted-space"/>
          <w:rFonts w:ascii="Verdana" w:hAnsi="Verdana"/>
          <w:color w:val="2C2E2F"/>
          <w:sz w:val="21"/>
          <w:szCs w:val="21"/>
        </w:rPr>
        <w:t> </w:t>
      </w:r>
      <w:r w:rsidR="00046C72">
        <w:rPr>
          <w:rFonts w:ascii="Verdana" w:hAnsi="Verdana"/>
          <w:color w:val="2C2E2F"/>
          <w:sz w:val="21"/>
          <w:szCs w:val="21"/>
        </w:rPr>
        <w:t>were part</w:t>
      </w:r>
      <w:r>
        <w:rPr>
          <w:rFonts w:ascii="Verdana" w:hAnsi="Verdana"/>
          <w:color w:val="2C2E2F"/>
          <w:sz w:val="21"/>
          <w:szCs w:val="21"/>
        </w:rPr>
        <w:t xml:space="preserve"> of this grant?</w:t>
      </w:r>
    </w:p>
    <w:p w:rsidR="003C3E12" w:rsidRPr="00225E78" w:rsidRDefault="003C3E12" w:rsidP="00225E78">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Each event has one or more opportunities for public participation. For example a musical performed 10 times is one event with 10 opportunities for public participation.</w:t>
      </w:r>
      <w:r w:rsidR="00C8793A" w:rsidRPr="00225E78">
        <w:rPr>
          <w:rFonts w:ascii="Verdana" w:hAnsi="Verdana"/>
          <w:color w:val="666666"/>
          <w:sz w:val="21"/>
          <w:szCs w:val="21"/>
        </w:rPr>
        <w:t xml:space="preserve"> </w:t>
      </w:r>
    </w:p>
    <w:p w:rsidR="003C3E12" w:rsidRDefault="003C3E12" w:rsidP="00C57B21">
      <w:pPr>
        <w:pageBreakBefore/>
        <w:numPr>
          <w:ilvl w:val="0"/>
          <w:numId w:val="12"/>
        </w:numPr>
        <w:spacing w:before="100" w:beforeAutospacing="1" w:after="240" w:line="315" w:lineRule="atLeast"/>
        <w:rPr>
          <w:rFonts w:ascii="Verdana" w:hAnsi="Verdana"/>
          <w:color w:val="2C2E2F"/>
          <w:sz w:val="21"/>
          <w:szCs w:val="21"/>
        </w:rPr>
      </w:pPr>
      <w:r>
        <w:rPr>
          <w:rFonts w:ascii="Verdana" w:hAnsi="Verdana"/>
          <w:color w:val="2C2E2F"/>
          <w:sz w:val="21"/>
          <w:szCs w:val="21"/>
        </w:rPr>
        <w:lastRenderedPageBreak/>
        <w:t>How many</w:t>
      </w:r>
      <w:r>
        <w:rPr>
          <w:rStyle w:val="apple-converted-space"/>
          <w:rFonts w:ascii="Verdana" w:hAnsi="Verdana"/>
          <w:color w:val="2C2E2F"/>
          <w:sz w:val="21"/>
          <w:szCs w:val="21"/>
        </w:rPr>
        <w:t> </w:t>
      </w:r>
      <w:r>
        <w:rPr>
          <w:rFonts w:ascii="Verdana" w:hAnsi="Verdana"/>
          <w:b/>
          <w:bCs/>
          <w:color w:val="2C2E2F"/>
          <w:sz w:val="21"/>
          <w:szCs w:val="21"/>
        </w:rPr>
        <w:t>total individuals</w:t>
      </w:r>
      <w:r>
        <w:rPr>
          <w:rStyle w:val="apple-converted-space"/>
          <w:rFonts w:ascii="Verdana" w:hAnsi="Verdana"/>
          <w:color w:val="2C2E2F"/>
          <w:sz w:val="21"/>
          <w:szCs w:val="21"/>
        </w:rPr>
        <w:t> </w:t>
      </w:r>
      <w:r>
        <w:rPr>
          <w:rFonts w:ascii="Verdana" w:hAnsi="Verdana"/>
          <w:color w:val="2C2E2F"/>
          <w:sz w:val="21"/>
          <w:szCs w:val="21"/>
        </w:rPr>
        <w:t>benefited?</w:t>
      </w:r>
    </w:p>
    <w:p w:rsidR="0088425C" w:rsidRPr="0088425C" w:rsidRDefault="0088425C" w:rsidP="00712E7E">
      <w:pPr>
        <w:ind w:left="720"/>
        <w:rPr>
          <w:rFonts w:ascii="Verdana" w:hAnsi="Verdana"/>
          <w:iCs/>
          <w:sz w:val="21"/>
          <w:szCs w:val="21"/>
        </w:rPr>
      </w:pPr>
      <w:r w:rsidRPr="0088425C">
        <w:rPr>
          <w:rFonts w:ascii="Verdana" w:hAnsi="Verdana"/>
          <w:iCs/>
          <w:sz w:val="21"/>
          <w:szCs w:val="21"/>
        </w:rPr>
        <w:t>Adults</w:t>
      </w:r>
      <w:r w:rsidR="005D03DE">
        <w:rPr>
          <w:rFonts w:ascii="Verdana" w:hAnsi="Verdana"/>
          <w:iCs/>
          <w:sz w:val="21"/>
          <w:szCs w:val="21"/>
        </w:rPr>
        <w:t>, Artists</w:t>
      </w:r>
      <w:r w:rsidRPr="0088425C">
        <w:rPr>
          <w:rFonts w:ascii="Verdana" w:hAnsi="Verdana"/>
          <w:iCs/>
          <w:sz w:val="21"/>
          <w:szCs w:val="21"/>
        </w:rPr>
        <w:t xml:space="preserve"> and Youth Engaged in “In-Person” Arts Experiences.</w:t>
      </w:r>
    </w:p>
    <w:p w:rsidR="0088425C" w:rsidRPr="0088425C" w:rsidRDefault="0088425C" w:rsidP="00712E7E">
      <w:pPr>
        <w:ind w:left="720"/>
        <w:rPr>
          <w:rFonts w:ascii="Verdana" w:hAnsi="Verdana"/>
          <w:iCs/>
          <w:sz w:val="21"/>
          <w:szCs w:val="21"/>
        </w:rPr>
      </w:pPr>
    </w:p>
    <w:p w:rsidR="00712E7E" w:rsidRPr="0088425C" w:rsidRDefault="00712E7E" w:rsidP="00712E7E">
      <w:pPr>
        <w:ind w:left="720"/>
        <w:rPr>
          <w:rFonts w:ascii="Verdana" w:hAnsi="Verdana"/>
          <w:sz w:val="21"/>
          <w:szCs w:val="21"/>
        </w:rPr>
      </w:pPr>
      <w:r w:rsidRPr="0088425C">
        <w:rPr>
          <w:rFonts w:ascii="Verdana" w:hAnsi="Verdana"/>
          <w:iCs/>
          <w:sz w:val="21"/>
          <w:szCs w:val="21"/>
        </w:rPr>
        <w:t>Enter the number of people who directly engaged with the arts, whether through attendance at arts events or participation in arts learning or other types of activities in which people were directly involved with artists or the arts.  Do not count individuals</w:t>
      </w:r>
      <w:r w:rsidRPr="0088425C">
        <w:rPr>
          <w:rFonts w:ascii="Verdana" w:hAnsi="Verdana"/>
          <w:iCs/>
          <w:color w:val="1F497D"/>
          <w:sz w:val="21"/>
          <w:szCs w:val="21"/>
        </w:rPr>
        <w:t xml:space="preserve"> </w:t>
      </w:r>
      <w:r w:rsidRPr="0088425C">
        <w:rPr>
          <w:rFonts w:ascii="Verdana" w:hAnsi="Verdana"/>
          <w:iCs/>
          <w:sz w:val="21"/>
          <w:szCs w:val="21"/>
        </w:rPr>
        <w:t>reached through TV, radio, cable broadcast, the Internet, or other media.  Include actual audience numbers based on paid/free admissions or seats filled.  Avoid inflated numbers, and do not double-count repeat attendees.</w:t>
      </w:r>
      <w:r w:rsidR="00071ADF">
        <w:rPr>
          <w:rFonts w:ascii="Verdana" w:hAnsi="Verdana"/>
          <w:iCs/>
          <w:sz w:val="21"/>
          <w:szCs w:val="21"/>
        </w:rPr>
        <w:t xml:space="preserve"> This number should include the values listed for youth, older adults, and artists.</w:t>
      </w:r>
    </w:p>
    <w:p w:rsidR="003C3E12" w:rsidRPr="00225E78" w:rsidRDefault="003C3E12" w:rsidP="00225E78">
      <w:pPr>
        <w:pStyle w:val="instructions"/>
        <w:spacing w:before="0" w:beforeAutospacing="0" w:after="240" w:afterAutospacing="0" w:line="315" w:lineRule="atLeast"/>
        <w:ind w:left="720"/>
        <w:rPr>
          <w:rFonts w:ascii="Verdana" w:hAnsi="Verdana"/>
          <w:color w:val="666666"/>
          <w:sz w:val="21"/>
          <w:szCs w:val="21"/>
        </w:rPr>
      </w:pPr>
    </w:p>
    <w:p w:rsidR="00FE1D96" w:rsidRDefault="00FE1D96" w:rsidP="003C3E12">
      <w:pPr>
        <w:numPr>
          <w:ilvl w:val="1"/>
          <w:numId w:val="12"/>
        </w:numPr>
        <w:spacing w:before="100" w:beforeAutospacing="1" w:after="240" w:line="315" w:lineRule="atLeast"/>
        <w:rPr>
          <w:rFonts w:ascii="Verdana" w:hAnsi="Verdana"/>
          <w:color w:val="2C2E2F"/>
          <w:sz w:val="21"/>
          <w:szCs w:val="21"/>
        </w:rPr>
      </w:pPr>
      <w:r>
        <w:rPr>
          <w:rFonts w:ascii="Verdana" w:hAnsi="Verdana"/>
          <w:color w:val="2C2E2F"/>
          <w:sz w:val="21"/>
          <w:szCs w:val="21"/>
        </w:rPr>
        <w:t xml:space="preserve">How many </w:t>
      </w:r>
      <w:r w:rsidR="00232ADB">
        <w:rPr>
          <w:rFonts w:ascii="Verdana" w:hAnsi="Verdana"/>
          <w:color w:val="2C2E2F"/>
          <w:sz w:val="21"/>
          <w:szCs w:val="21"/>
        </w:rPr>
        <w:t xml:space="preserve">Adults </w:t>
      </w:r>
      <w:r w:rsidR="00685A63">
        <w:rPr>
          <w:rFonts w:ascii="Verdana" w:hAnsi="Verdana"/>
          <w:color w:val="2C2E2F"/>
          <w:sz w:val="21"/>
          <w:szCs w:val="21"/>
        </w:rPr>
        <w:t xml:space="preserve">were </w:t>
      </w:r>
      <w:r w:rsidR="00232ADB">
        <w:rPr>
          <w:rFonts w:ascii="Verdana" w:hAnsi="Verdana"/>
          <w:color w:val="2C2E2F"/>
          <w:sz w:val="21"/>
          <w:szCs w:val="21"/>
        </w:rPr>
        <w:t>engaged</w:t>
      </w:r>
      <w:r>
        <w:rPr>
          <w:rFonts w:ascii="Verdana" w:hAnsi="Verdana"/>
          <w:color w:val="2C2E2F"/>
          <w:sz w:val="21"/>
          <w:szCs w:val="21"/>
        </w:rPr>
        <w:t>?</w:t>
      </w:r>
      <w:r w:rsidR="00232ADB">
        <w:rPr>
          <w:rFonts w:ascii="Verdana" w:hAnsi="Verdana"/>
          <w:color w:val="2C2E2F"/>
          <w:sz w:val="21"/>
          <w:szCs w:val="21"/>
        </w:rPr>
        <w:t xml:space="preserve"> </w:t>
      </w:r>
    </w:p>
    <w:p w:rsidR="00232ADB" w:rsidRDefault="00FE1D96" w:rsidP="007079B6">
      <w:pPr>
        <w:spacing w:before="100" w:beforeAutospacing="1" w:after="240" w:line="315" w:lineRule="atLeast"/>
        <w:ind w:left="1440"/>
        <w:rPr>
          <w:rFonts w:ascii="Verdana" w:hAnsi="Verdana"/>
          <w:color w:val="2C2E2F"/>
          <w:sz w:val="21"/>
          <w:szCs w:val="21"/>
        </w:rPr>
      </w:pPr>
      <w:r w:rsidRPr="00FE1D96">
        <w:rPr>
          <w:rFonts w:ascii="Verdana" w:hAnsi="Verdana"/>
          <w:color w:val="2C2E2F"/>
          <w:sz w:val="21"/>
          <w:szCs w:val="21"/>
        </w:rPr>
        <w:t>Enter</w:t>
      </w:r>
      <w:r>
        <w:rPr>
          <w:rFonts w:ascii="Verdana" w:hAnsi="Verdana"/>
          <w:color w:val="2C2E2F"/>
          <w:sz w:val="21"/>
          <w:szCs w:val="21"/>
        </w:rPr>
        <w:t xml:space="preserve"> the number of individuals </w:t>
      </w:r>
      <w:r w:rsidRPr="00FE1D96">
        <w:rPr>
          <w:rFonts w:ascii="Verdana" w:hAnsi="Verdana"/>
          <w:color w:val="2C2E2F"/>
          <w:sz w:val="21"/>
          <w:szCs w:val="21"/>
        </w:rPr>
        <w:t xml:space="preserve">18 </w:t>
      </w:r>
      <w:r w:rsidR="005D03DE">
        <w:rPr>
          <w:rFonts w:ascii="Verdana" w:hAnsi="Verdana"/>
          <w:color w:val="2C2E2F"/>
          <w:sz w:val="21"/>
          <w:szCs w:val="21"/>
        </w:rPr>
        <w:t xml:space="preserve">to 64 </w:t>
      </w:r>
      <w:r w:rsidRPr="00FE1D96">
        <w:rPr>
          <w:rFonts w:ascii="Verdana" w:hAnsi="Verdana"/>
          <w:color w:val="2C2E2F"/>
          <w:sz w:val="21"/>
          <w:szCs w:val="21"/>
        </w:rPr>
        <w:t>participated in cultural events. This figure should reflect a portion of the total individuals benefiting.</w:t>
      </w:r>
    </w:p>
    <w:p w:rsidR="003C3E12" w:rsidRDefault="003C3E12" w:rsidP="003C3E12">
      <w:pPr>
        <w:numPr>
          <w:ilvl w:val="1"/>
          <w:numId w:val="12"/>
        </w:numPr>
        <w:spacing w:before="100" w:beforeAutospacing="1" w:after="240" w:line="315" w:lineRule="atLeast"/>
        <w:rPr>
          <w:rFonts w:ascii="Verdana" w:hAnsi="Verdana"/>
          <w:color w:val="2C2E2F"/>
          <w:sz w:val="21"/>
          <w:szCs w:val="21"/>
        </w:rPr>
      </w:pPr>
      <w:r>
        <w:rPr>
          <w:rFonts w:ascii="Verdana" w:hAnsi="Verdana"/>
          <w:color w:val="2C2E2F"/>
          <w:sz w:val="21"/>
          <w:szCs w:val="21"/>
        </w:rPr>
        <w:t>How many</w:t>
      </w:r>
      <w:r>
        <w:rPr>
          <w:rStyle w:val="apple-converted-space"/>
          <w:rFonts w:ascii="Verdana" w:hAnsi="Verdana"/>
          <w:color w:val="2C2E2F"/>
          <w:sz w:val="21"/>
          <w:szCs w:val="21"/>
        </w:rPr>
        <w:t> </w:t>
      </w:r>
      <w:r>
        <w:rPr>
          <w:rFonts w:ascii="Verdana" w:hAnsi="Verdana"/>
          <w:b/>
          <w:bCs/>
          <w:color w:val="2C2E2F"/>
          <w:sz w:val="21"/>
          <w:szCs w:val="21"/>
        </w:rPr>
        <w:t>school based youth</w:t>
      </w:r>
      <w:r>
        <w:rPr>
          <w:rStyle w:val="apple-converted-space"/>
          <w:rFonts w:ascii="Verdana" w:hAnsi="Verdana"/>
          <w:color w:val="2C2E2F"/>
          <w:sz w:val="21"/>
          <w:szCs w:val="21"/>
        </w:rPr>
        <w:t> </w:t>
      </w:r>
      <w:r>
        <w:rPr>
          <w:rFonts w:ascii="Verdana" w:hAnsi="Verdana"/>
          <w:color w:val="2C2E2F"/>
          <w:sz w:val="21"/>
          <w:szCs w:val="21"/>
        </w:rPr>
        <w:t>benefited</w:t>
      </w:r>
      <w:r w:rsidR="001A3534">
        <w:rPr>
          <w:rFonts w:ascii="Verdana" w:hAnsi="Verdana"/>
          <w:color w:val="2C2E2F"/>
          <w:sz w:val="21"/>
          <w:szCs w:val="21"/>
        </w:rPr>
        <w:t>?</w:t>
      </w:r>
    </w:p>
    <w:p w:rsidR="003C3E12" w:rsidRPr="00225E78" w:rsidRDefault="003C3E12" w:rsidP="00225E78">
      <w:pPr>
        <w:pStyle w:val="instructions"/>
        <w:spacing w:before="0" w:beforeAutospacing="0" w:after="240" w:afterAutospacing="0" w:line="315" w:lineRule="atLeast"/>
        <w:ind w:left="1440"/>
        <w:rPr>
          <w:rFonts w:ascii="Verdana" w:hAnsi="Verdana"/>
          <w:color w:val="666666"/>
          <w:sz w:val="21"/>
          <w:szCs w:val="21"/>
        </w:rPr>
      </w:pPr>
      <w:r>
        <w:rPr>
          <w:rFonts w:ascii="Verdana" w:hAnsi="Verdana"/>
          <w:color w:val="666666"/>
          <w:sz w:val="21"/>
          <w:szCs w:val="21"/>
        </w:rPr>
        <w:t>Enter the number of individuals under the age of 18 that participated in cultural events</w:t>
      </w:r>
      <w:r w:rsidR="002C2544">
        <w:rPr>
          <w:rFonts w:ascii="Verdana" w:hAnsi="Verdana"/>
          <w:color w:val="666666"/>
          <w:sz w:val="21"/>
          <w:szCs w:val="21"/>
        </w:rPr>
        <w:t xml:space="preserve"> through their school</w:t>
      </w:r>
      <w:r>
        <w:rPr>
          <w:rFonts w:ascii="Verdana" w:hAnsi="Verdana"/>
          <w:color w:val="666666"/>
          <w:sz w:val="21"/>
          <w:szCs w:val="21"/>
        </w:rPr>
        <w:t>. This figure should reflect a portion of the total individuals benefiting.</w:t>
      </w:r>
      <w:r w:rsidR="00C8793A" w:rsidRPr="00225E78">
        <w:rPr>
          <w:rFonts w:ascii="Verdana" w:hAnsi="Verdana"/>
          <w:color w:val="666666"/>
          <w:sz w:val="21"/>
          <w:szCs w:val="21"/>
        </w:rPr>
        <w:t xml:space="preserve"> </w:t>
      </w:r>
    </w:p>
    <w:p w:rsidR="003C3E12" w:rsidRDefault="003C3E12" w:rsidP="003C3E12">
      <w:pPr>
        <w:numPr>
          <w:ilvl w:val="1"/>
          <w:numId w:val="12"/>
        </w:numPr>
        <w:spacing w:before="100" w:beforeAutospacing="1" w:after="240" w:line="315" w:lineRule="atLeast"/>
        <w:rPr>
          <w:rFonts w:ascii="Verdana" w:hAnsi="Verdana"/>
          <w:color w:val="2C2E2F"/>
          <w:sz w:val="21"/>
          <w:szCs w:val="21"/>
        </w:rPr>
      </w:pPr>
      <w:r>
        <w:rPr>
          <w:rFonts w:ascii="Verdana" w:hAnsi="Verdana"/>
          <w:color w:val="2C2E2F"/>
          <w:sz w:val="21"/>
          <w:szCs w:val="21"/>
        </w:rPr>
        <w:t>How many</w:t>
      </w:r>
      <w:r>
        <w:rPr>
          <w:rStyle w:val="apple-converted-space"/>
          <w:rFonts w:ascii="Verdana" w:hAnsi="Verdana"/>
          <w:color w:val="2C2E2F"/>
          <w:sz w:val="21"/>
          <w:szCs w:val="21"/>
        </w:rPr>
        <w:t> </w:t>
      </w:r>
      <w:r>
        <w:rPr>
          <w:rFonts w:ascii="Verdana" w:hAnsi="Verdana"/>
          <w:b/>
          <w:bCs/>
          <w:color w:val="2C2E2F"/>
          <w:sz w:val="21"/>
          <w:szCs w:val="21"/>
        </w:rPr>
        <w:t>non-school based youth</w:t>
      </w:r>
      <w:r>
        <w:rPr>
          <w:rStyle w:val="apple-converted-space"/>
          <w:rFonts w:ascii="Verdana" w:hAnsi="Verdana"/>
          <w:color w:val="2C2E2F"/>
          <w:sz w:val="21"/>
          <w:szCs w:val="21"/>
        </w:rPr>
        <w:t> </w:t>
      </w:r>
      <w:r>
        <w:rPr>
          <w:rFonts w:ascii="Verdana" w:hAnsi="Verdana"/>
          <w:color w:val="2C2E2F"/>
          <w:sz w:val="21"/>
          <w:szCs w:val="21"/>
        </w:rPr>
        <w:t>benefited?</w:t>
      </w:r>
    </w:p>
    <w:p w:rsidR="003C3E12" w:rsidRPr="00225E78" w:rsidRDefault="003C3E12" w:rsidP="00225E78">
      <w:pPr>
        <w:pStyle w:val="instructions"/>
        <w:spacing w:before="0" w:beforeAutospacing="0" w:after="240" w:afterAutospacing="0" w:line="315" w:lineRule="atLeast"/>
        <w:ind w:left="1440"/>
        <w:rPr>
          <w:rFonts w:ascii="Verdana" w:hAnsi="Verdana"/>
          <w:color w:val="666666"/>
          <w:sz w:val="21"/>
          <w:szCs w:val="21"/>
        </w:rPr>
      </w:pPr>
      <w:r>
        <w:rPr>
          <w:rFonts w:ascii="Verdana" w:hAnsi="Verdana"/>
          <w:color w:val="666666"/>
          <w:sz w:val="21"/>
          <w:szCs w:val="21"/>
        </w:rPr>
        <w:t>Enter the number of individuals under the age of 18 that participated in cultural events</w:t>
      </w:r>
      <w:r w:rsidR="002C2544">
        <w:rPr>
          <w:rFonts w:ascii="Verdana" w:hAnsi="Verdana"/>
          <w:color w:val="666666"/>
          <w:sz w:val="21"/>
          <w:szCs w:val="21"/>
        </w:rPr>
        <w:t xml:space="preserve"> not through their school</w:t>
      </w:r>
      <w:r>
        <w:rPr>
          <w:rFonts w:ascii="Verdana" w:hAnsi="Verdana"/>
          <w:color w:val="666666"/>
          <w:sz w:val="21"/>
          <w:szCs w:val="21"/>
        </w:rPr>
        <w:t>. This figure should reflect a portion of the total individuals benefiting.</w:t>
      </w:r>
      <w:r w:rsidR="00C8793A" w:rsidRPr="00225E78">
        <w:rPr>
          <w:rFonts w:ascii="Verdana" w:hAnsi="Verdana"/>
          <w:color w:val="666666"/>
          <w:sz w:val="21"/>
          <w:szCs w:val="21"/>
        </w:rPr>
        <w:t xml:space="preserve"> </w:t>
      </w:r>
    </w:p>
    <w:p w:rsidR="003C3E12" w:rsidRDefault="003C3E12" w:rsidP="003C3E12">
      <w:pPr>
        <w:numPr>
          <w:ilvl w:val="1"/>
          <w:numId w:val="12"/>
        </w:numPr>
        <w:spacing w:before="100" w:beforeAutospacing="1" w:after="240" w:line="315" w:lineRule="atLeast"/>
        <w:rPr>
          <w:rFonts w:ascii="Verdana" w:hAnsi="Verdana"/>
          <w:color w:val="2C2E2F"/>
          <w:sz w:val="21"/>
          <w:szCs w:val="21"/>
        </w:rPr>
      </w:pPr>
      <w:r>
        <w:rPr>
          <w:rFonts w:ascii="Verdana" w:hAnsi="Verdana"/>
          <w:color w:val="2C2E2F"/>
          <w:sz w:val="21"/>
          <w:szCs w:val="21"/>
        </w:rPr>
        <w:t>How many</w:t>
      </w:r>
      <w:r>
        <w:rPr>
          <w:rStyle w:val="apple-converted-space"/>
          <w:rFonts w:ascii="Verdana" w:hAnsi="Verdana"/>
          <w:color w:val="2C2E2F"/>
          <w:sz w:val="21"/>
          <w:szCs w:val="21"/>
        </w:rPr>
        <w:t> </w:t>
      </w:r>
      <w:r w:rsidR="00157E47">
        <w:rPr>
          <w:rFonts w:ascii="Verdana" w:hAnsi="Verdana"/>
          <w:b/>
          <w:bCs/>
          <w:color w:val="2C2E2F"/>
          <w:sz w:val="21"/>
          <w:szCs w:val="21"/>
        </w:rPr>
        <w:t>older adults</w:t>
      </w:r>
      <w:r>
        <w:rPr>
          <w:rStyle w:val="apple-converted-space"/>
          <w:rFonts w:ascii="Verdana" w:hAnsi="Verdana"/>
          <w:color w:val="2C2E2F"/>
          <w:sz w:val="21"/>
          <w:szCs w:val="21"/>
        </w:rPr>
        <w:t> </w:t>
      </w:r>
      <w:r>
        <w:rPr>
          <w:rFonts w:ascii="Verdana" w:hAnsi="Verdana"/>
          <w:color w:val="2C2E2F"/>
          <w:sz w:val="21"/>
          <w:szCs w:val="21"/>
        </w:rPr>
        <w:t>benefited?</w:t>
      </w:r>
    </w:p>
    <w:p w:rsidR="003C3E12" w:rsidRDefault="003C3E12" w:rsidP="00225E78">
      <w:pPr>
        <w:pStyle w:val="instructions"/>
        <w:spacing w:before="0" w:beforeAutospacing="0" w:after="240" w:afterAutospacing="0" w:line="315" w:lineRule="atLeast"/>
        <w:ind w:left="1440"/>
        <w:rPr>
          <w:rFonts w:ascii="Verdana" w:hAnsi="Verdana"/>
          <w:color w:val="2C2E2F"/>
          <w:sz w:val="21"/>
          <w:szCs w:val="21"/>
        </w:rPr>
      </w:pPr>
      <w:r>
        <w:rPr>
          <w:rFonts w:ascii="Verdana" w:hAnsi="Verdana"/>
          <w:color w:val="666666"/>
          <w:sz w:val="21"/>
          <w:szCs w:val="21"/>
        </w:rPr>
        <w:t>Enter the number of individuals over the age of 65</w:t>
      </w:r>
      <w:r w:rsidR="005D03DE">
        <w:rPr>
          <w:rFonts w:ascii="Verdana" w:hAnsi="Verdana"/>
          <w:color w:val="666666"/>
          <w:sz w:val="21"/>
          <w:szCs w:val="21"/>
        </w:rPr>
        <w:t xml:space="preserve"> and over</w:t>
      </w:r>
      <w:r>
        <w:rPr>
          <w:rFonts w:ascii="Verdana" w:hAnsi="Verdana"/>
          <w:color w:val="666666"/>
          <w:sz w:val="21"/>
          <w:szCs w:val="21"/>
        </w:rPr>
        <w:t xml:space="preserve"> benefited from the proposal activities. This figure should reflect a portion of the total individuals benefiting.</w:t>
      </w:r>
      <w:r w:rsidR="00225E78">
        <w:rPr>
          <w:rFonts w:ascii="Verdana" w:hAnsi="Verdana"/>
          <w:color w:val="2C2E2F"/>
          <w:sz w:val="21"/>
          <w:szCs w:val="21"/>
        </w:rPr>
        <w:t xml:space="preserve"> </w:t>
      </w:r>
    </w:p>
    <w:p w:rsidR="003C3E12" w:rsidRDefault="003C3E12" w:rsidP="003C3E12">
      <w:pPr>
        <w:numPr>
          <w:ilvl w:val="1"/>
          <w:numId w:val="12"/>
        </w:numPr>
        <w:spacing w:before="100" w:beforeAutospacing="1" w:after="240" w:line="315" w:lineRule="atLeast"/>
        <w:rPr>
          <w:rFonts w:ascii="Verdana" w:hAnsi="Verdana"/>
          <w:color w:val="2C2E2F"/>
          <w:sz w:val="21"/>
          <w:szCs w:val="21"/>
        </w:rPr>
      </w:pPr>
      <w:r>
        <w:rPr>
          <w:rFonts w:ascii="Verdana" w:hAnsi="Verdana"/>
          <w:color w:val="2C2E2F"/>
          <w:sz w:val="21"/>
          <w:szCs w:val="21"/>
        </w:rPr>
        <w:t>How many</w:t>
      </w:r>
      <w:r>
        <w:rPr>
          <w:rStyle w:val="apple-converted-space"/>
          <w:rFonts w:ascii="Verdana" w:hAnsi="Verdana"/>
          <w:color w:val="2C2E2F"/>
          <w:sz w:val="21"/>
          <w:szCs w:val="21"/>
        </w:rPr>
        <w:t> </w:t>
      </w:r>
      <w:r>
        <w:rPr>
          <w:rFonts w:ascii="Verdana" w:hAnsi="Verdana"/>
          <w:b/>
          <w:bCs/>
          <w:color w:val="2C2E2F"/>
          <w:sz w:val="21"/>
          <w:szCs w:val="21"/>
        </w:rPr>
        <w:t>artists</w:t>
      </w:r>
      <w:r>
        <w:rPr>
          <w:rStyle w:val="apple-converted-space"/>
          <w:rFonts w:ascii="Verdana" w:hAnsi="Verdana"/>
          <w:color w:val="2C2E2F"/>
          <w:sz w:val="21"/>
          <w:szCs w:val="21"/>
        </w:rPr>
        <w:t> </w:t>
      </w:r>
      <w:r w:rsidR="00FE1D96">
        <w:rPr>
          <w:rFonts w:ascii="Verdana" w:hAnsi="Verdana"/>
          <w:color w:val="2C2E2F"/>
          <w:sz w:val="21"/>
          <w:szCs w:val="21"/>
        </w:rPr>
        <w:t xml:space="preserve">were </w:t>
      </w:r>
      <w:r w:rsidR="00010E43">
        <w:rPr>
          <w:rFonts w:ascii="Verdana" w:hAnsi="Verdana"/>
          <w:color w:val="2C2E2F"/>
          <w:sz w:val="21"/>
          <w:szCs w:val="21"/>
        </w:rPr>
        <w:t>directly involved</w:t>
      </w:r>
      <w:r>
        <w:rPr>
          <w:rFonts w:ascii="Verdana" w:hAnsi="Verdana"/>
          <w:color w:val="2C2E2F"/>
          <w:sz w:val="21"/>
          <w:szCs w:val="21"/>
        </w:rPr>
        <w:t>?</w:t>
      </w:r>
    </w:p>
    <w:p w:rsidR="003C3E12" w:rsidRDefault="003C3E12" w:rsidP="003C3E12">
      <w:pPr>
        <w:pStyle w:val="instructions"/>
        <w:spacing w:before="0" w:beforeAutospacing="0" w:after="240" w:afterAutospacing="0" w:line="315" w:lineRule="atLeast"/>
        <w:ind w:left="1440"/>
        <w:rPr>
          <w:rFonts w:ascii="Verdana" w:hAnsi="Verdana"/>
          <w:color w:val="666666"/>
          <w:sz w:val="21"/>
          <w:szCs w:val="21"/>
        </w:rPr>
      </w:pPr>
      <w:r>
        <w:rPr>
          <w:rFonts w:ascii="Verdana" w:hAnsi="Verdana"/>
          <w:color w:val="666666"/>
          <w:sz w:val="21"/>
          <w:szCs w:val="21"/>
        </w:rPr>
        <w:t>Enter the number of professional artists that were directly involved in providing artistic services specifically identified with the grant. Include living artists whose work was represented in an exhibition regardless of whether the work was provided by the artist or by an institution. This figure should reflect a portion of the total individuals benefiting.</w:t>
      </w:r>
    </w:p>
    <w:p w:rsidR="003C3E12" w:rsidRPr="00225E78" w:rsidRDefault="003C3E12" w:rsidP="00225E78">
      <w:pPr>
        <w:pStyle w:val="instructions"/>
        <w:spacing w:before="0" w:beforeAutospacing="0" w:after="240" w:afterAutospacing="0" w:line="315" w:lineRule="atLeast"/>
        <w:ind w:left="1440"/>
        <w:rPr>
          <w:rFonts w:ascii="Verdana" w:hAnsi="Verdana"/>
          <w:color w:val="666666"/>
          <w:sz w:val="21"/>
          <w:szCs w:val="21"/>
        </w:rPr>
      </w:pPr>
      <w:r>
        <w:rPr>
          <w:rFonts w:ascii="Verdana" w:hAnsi="Verdana"/>
          <w:color w:val="666666"/>
          <w:sz w:val="21"/>
          <w:szCs w:val="21"/>
        </w:rPr>
        <w:t>See the glossary for a definition of</w:t>
      </w:r>
      <w:r w:rsidRPr="00060B3E">
        <w:rPr>
          <w:rStyle w:val="apple-converted-space"/>
          <w:rFonts w:ascii="Verdana" w:hAnsi="Verdana"/>
          <w:sz w:val="21"/>
          <w:szCs w:val="21"/>
        </w:rPr>
        <w:t> </w:t>
      </w:r>
      <w:hyperlink r:id="rId8" w:tooltip=" [Opens in pop-up window]" w:history="1">
        <w:r w:rsidRPr="00060B3E">
          <w:rPr>
            <w:rStyle w:val="Hyperlink"/>
            <w:rFonts w:ascii="Verdana" w:hAnsi="Verdana"/>
            <w:color w:val="auto"/>
            <w:sz w:val="21"/>
            <w:szCs w:val="21"/>
          </w:rPr>
          <w:t>artist</w:t>
        </w:r>
      </w:hyperlink>
      <w:r>
        <w:rPr>
          <w:rFonts w:ascii="Verdana" w:hAnsi="Verdana"/>
          <w:color w:val="666666"/>
          <w:sz w:val="21"/>
          <w:szCs w:val="21"/>
        </w:rPr>
        <w:t>.</w:t>
      </w:r>
      <w:r w:rsidR="00C8793A" w:rsidRPr="00225E78">
        <w:rPr>
          <w:rFonts w:ascii="Verdana" w:hAnsi="Verdana"/>
          <w:color w:val="666666"/>
          <w:sz w:val="21"/>
          <w:szCs w:val="21"/>
        </w:rPr>
        <w:t xml:space="preserve"> </w:t>
      </w:r>
    </w:p>
    <w:p w:rsidR="00712E7E" w:rsidRDefault="00235B3F" w:rsidP="003218AF">
      <w:pPr>
        <w:numPr>
          <w:ilvl w:val="0"/>
          <w:numId w:val="52"/>
        </w:numPr>
        <w:spacing w:before="100" w:beforeAutospacing="1" w:after="240" w:line="315" w:lineRule="atLeast"/>
        <w:rPr>
          <w:rFonts w:ascii="Verdana" w:hAnsi="Verdana"/>
          <w:color w:val="2C2E2F"/>
          <w:sz w:val="21"/>
          <w:szCs w:val="21"/>
        </w:rPr>
      </w:pPr>
      <w:r>
        <w:rPr>
          <w:rFonts w:ascii="Verdana" w:hAnsi="Verdana"/>
          <w:color w:val="2C2E2F"/>
          <w:sz w:val="21"/>
          <w:szCs w:val="21"/>
        </w:rPr>
        <w:lastRenderedPageBreak/>
        <w:t>Population Benefited by Age: (select all that apply)</w:t>
      </w:r>
      <w:r w:rsidR="001E5780">
        <w:rPr>
          <w:rFonts w:ascii="Verdana" w:hAnsi="Verdana"/>
          <w:color w:val="2C2E2F"/>
          <w:sz w:val="21"/>
          <w:szCs w:val="21"/>
        </w:rPr>
        <w:t xml:space="preserve"> that made up 25% or more of the</w:t>
      </w:r>
      <w:r w:rsidR="001641F5">
        <w:rPr>
          <w:rFonts w:ascii="Verdana" w:hAnsi="Verdana"/>
          <w:color w:val="2C2E2F"/>
          <w:sz w:val="21"/>
          <w:szCs w:val="21"/>
        </w:rPr>
        <w:t xml:space="preserve"> population directly benefited </w:t>
      </w:r>
      <w:r w:rsidR="001E5780">
        <w:rPr>
          <w:rFonts w:ascii="Verdana" w:hAnsi="Verdana"/>
          <w:color w:val="2C2E2F"/>
          <w:sz w:val="21"/>
          <w:szCs w:val="21"/>
        </w:rPr>
        <w:t>excluding broadcasts or other online programming.</w:t>
      </w:r>
    </w:p>
    <w:p w:rsidR="00235B3F" w:rsidRDefault="00235B3F" w:rsidP="007079B6">
      <w:pPr>
        <w:numPr>
          <w:ilvl w:val="0"/>
          <w:numId w:val="53"/>
        </w:numPr>
        <w:spacing w:before="100" w:beforeAutospacing="1" w:after="240" w:line="315" w:lineRule="atLeast"/>
        <w:rPr>
          <w:rFonts w:ascii="Verdana" w:hAnsi="Verdana"/>
          <w:color w:val="2C2E2F"/>
          <w:sz w:val="21"/>
          <w:szCs w:val="21"/>
        </w:rPr>
      </w:pPr>
      <w:r>
        <w:rPr>
          <w:rFonts w:ascii="Verdana" w:hAnsi="Verdana"/>
          <w:color w:val="2C2E2F"/>
          <w:sz w:val="21"/>
          <w:szCs w:val="21"/>
        </w:rPr>
        <w:t>Children/Youth (0-18 years)</w:t>
      </w:r>
    </w:p>
    <w:p w:rsidR="00235B3F" w:rsidRDefault="00235B3F" w:rsidP="007079B6">
      <w:pPr>
        <w:numPr>
          <w:ilvl w:val="0"/>
          <w:numId w:val="53"/>
        </w:numPr>
        <w:spacing w:before="100" w:beforeAutospacing="1" w:after="240" w:line="315" w:lineRule="atLeast"/>
        <w:rPr>
          <w:rFonts w:ascii="Verdana" w:hAnsi="Verdana"/>
          <w:color w:val="2C2E2F"/>
          <w:sz w:val="21"/>
          <w:szCs w:val="21"/>
        </w:rPr>
      </w:pPr>
      <w:r>
        <w:rPr>
          <w:rFonts w:ascii="Verdana" w:hAnsi="Verdana"/>
          <w:color w:val="2C2E2F"/>
          <w:sz w:val="21"/>
          <w:szCs w:val="21"/>
        </w:rPr>
        <w:t>Young Adults (19 – 24 years)</w:t>
      </w:r>
    </w:p>
    <w:p w:rsidR="00235B3F" w:rsidRDefault="00235B3F" w:rsidP="007079B6">
      <w:pPr>
        <w:numPr>
          <w:ilvl w:val="0"/>
          <w:numId w:val="53"/>
        </w:numPr>
        <w:spacing w:before="100" w:beforeAutospacing="1" w:after="240" w:line="315" w:lineRule="atLeast"/>
        <w:rPr>
          <w:rFonts w:ascii="Verdana" w:hAnsi="Verdana"/>
          <w:color w:val="2C2E2F"/>
          <w:sz w:val="21"/>
          <w:szCs w:val="21"/>
        </w:rPr>
      </w:pPr>
      <w:r>
        <w:rPr>
          <w:rFonts w:ascii="Verdana" w:hAnsi="Verdana"/>
          <w:color w:val="2C2E2F"/>
          <w:sz w:val="21"/>
          <w:szCs w:val="21"/>
        </w:rPr>
        <w:t>Adults (25 – 64 years)</w:t>
      </w:r>
    </w:p>
    <w:p w:rsidR="00235B3F" w:rsidRDefault="00235B3F" w:rsidP="007079B6">
      <w:pPr>
        <w:numPr>
          <w:ilvl w:val="0"/>
          <w:numId w:val="53"/>
        </w:numPr>
        <w:spacing w:before="100" w:beforeAutospacing="1" w:after="240" w:line="315" w:lineRule="atLeast"/>
        <w:rPr>
          <w:rFonts w:ascii="Verdana" w:hAnsi="Verdana"/>
          <w:color w:val="2C2E2F"/>
          <w:sz w:val="21"/>
          <w:szCs w:val="21"/>
        </w:rPr>
      </w:pPr>
      <w:r>
        <w:rPr>
          <w:rFonts w:ascii="Verdana" w:hAnsi="Verdana"/>
          <w:color w:val="2C2E2F"/>
          <w:sz w:val="21"/>
          <w:szCs w:val="21"/>
        </w:rPr>
        <w:t>Older Adults (65+ years)</w:t>
      </w:r>
    </w:p>
    <w:p w:rsidR="001E5780" w:rsidRDefault="001E5780" w:rsidP="007079B6">
      <w:pPr>
        <w:numPr>
          <w:ilvl w:val="0"/>
          <w:numId w:val="53"/>
        </w:numPr>
        <w:spacing w:before="100" w:beforeAutospacing="1" w:after="240" w:line="315" w:lineRule="atLeast"/>
        <w:rPr>
          <w:rFonts w:ascii="Verdana" w:hAnsi="Verdana"/>
          <w:color w:val="2C2E2F"/>
          <w:sz w:val="21"/>
          <w:szCs w:val="21"/>
        </w:rPr>
      </w:pPr>
      <w:r>
        <w:rPr>
          <w:rFonts w:ascii="Verdana" w:hAnsi="Verdana"/>
          <w:color w:val="2C2E2F"/>
          <w:sz w:val="21"/>
          <w:szCs w:val="21"/>
        </w:rPr>
        <w:t>No single group made up more than 25%</w:t>
      </w:r>
      <w:r w:rsidR="00E91BE3">
        <w:rPr>
          <w:rFonts w:ascii="Verdana" w:hAnsi="Verdana"/>
          <w:color w:val="2C2E2F"/>
          <w:sz w:val="21"/>
          <w:szCs w:val="21"/>
        </w:rPr>
        <w:t xml:space="preserve"> of the population directly benefited</w:t>
      </w:r>
    </w:p>
    <w:p w:rsidR="00235B3F" w:rsidRDefault="00235B3F" w:rsidP="007079B6">
      <w:pPr>
        <w:numPr>
          <w:ilvl w:val="0"/>
          <w:numId w:val="54"/>
        </w:numPr>
        <w:spacing w:before="100" w:beforeAutospacing="1" w:after="240" w:line="315" w:lineRule="atLeast"/>
        <w:rPr>
          <w:rFonts w:ascii="Verdana" w:hAnsi="Verdana"/>
          <w:color w:val="2C2E2F"/>
          <w:sz w:val="21"/>
          <w:szCs w:val="21"/>
        </w:rPr>
      </w:pPr>
      <w:r>
        <w:rPr>
          <w:rFonts w:ascii="Verdana" w:hAnsi="Verdana"/>
          <w:color w:val="2C2E2F"/>
          <w:sz w:val="21"/>
          <w:szCs w:val="21"/>
        </w:rPr>
        <w:t>Population Benefited by Distinct Groups: (select all that apply)</w:t>
      </w:r>
      <w:r w:rsidR="00433152" w:rsidRPr="00433152">
        <w:rPr>
          <w:rFonts w:ascii="Verdana" w:hAnsi="Verdana"/>
          <w:color w:val="2C2E2F"/>
          <w:sz w:val="21"/>
          <w:szCs w:val="21"/>
        </w:rPr>
        <w:t xml:space="preserve"> </w:t>
      </w:r>
      <w:r w:rsidR="00433152">
        <w:rPr>
          <w:rFonts w:ascii="Verdana" w:hAnsi="Verdana"/>
          <w:color w:val="2C2E2F"/>
          <w:sz w:val="21"/>
          <w:szCs w:val="21"/>
        </w:rPr>
        <w:t xml:space="preserve">that </w:t>
      </w:r>
      <w:r w:rsidR="00433152" w:rsidRPr="00433152">
        <w:rPr>
          <w:rFonts w:ascii="Verdana" w:hAnsi="Verdana"/>
          <w:color w:val="2C2E2F"/>
          <w:sz w:val="21"/>
          <w:szCs w:val="21"/>
        </w:rPr>
        <w:t>made up 25% or more of th</w:t>
      </w:r>
      <w:r w:rsidR="004A078B">
        <w:rPr>
          <w:rFonts w:ascii="Verdana" w:hAnsi="Verdana"/>
          <w:color w:val="2C2E2F"/>
          <w:sz w:val="21"/>
          <w:szCs w:val="21"/>
        </w:rPr>
        <w:t>e population directly benefited</w:t>
      </w:r>
      <w:r w:rsidR="00433152" w:rsidRPr="00433152">
        <w:rPr>
          <w:rFonts w:ascii="Verdana" w:hAnsi="Verdana"/>
          <w:color w:val="2C2E2F"/>
          <w:sz w:val="21"/>
          <w:szCs w:val="21"/>
        </w:rPr>
        <w:t xml:space="preserve"> excluding broadcasts or other online programming.</w:t>
      </w:r>
    </w:p>
    <w:p w:rsidR="00235B3F" w:rsidRDefault="008B2CFE" w:rsidP="007079B6">
      <w:pPr>
        <w:numPr>
          <w:ilvl w:val="0"/>
          <w:numId w:val="55"/>
        </w:numPr>
        <w:spacing w:before="100" w:beforeAutospacing="1" w:after="240" w:line="315" w:lineRule="atLeast"/>
        <w:rPr>
          <w:rFonts w:ascii="Verdana" w:hAnsi="Verdana"/>
          <w:color w:val="2C2E2F"/>
          <w:sz w:val="21"/>
          <w:szCs w:val="21"/>
        </w:rPr>
      </w:pPr>
      <w:r>
        <w:rPr>
          <w:rFonts w:ascii="Verdana" w:hAnsi="Verdana"/>
          <w:color w:val="2C2E2F"/>
          <w:sz w:val="21"/>
          <w:szCs w:val="21"/>
        </w:rPr>
        <w:t>Individuals with Disabilities</w:t>
      </w:r>
    </w:p>
    <w:p w:rsidR="008B2CFE" w:rsidRDefault="008B2CFE" w:rsidP="007079B6">
      <w:pPr>
        <w:numPr>
          <w:ilvl w:val="0"/>
          <w:numId w:val="55"/>
        </w:numPr>
        <w:spacing w:before="100" w:beforeAutospacing="1" w:after="240" w:line="315" w:lineRule="atLeast"/>
        <w:rPr>
          <w:rFonts w:ascii="Verdana" w:hAnsi="Verdana"/>
          <w:color w:val="2C2E2F"/>
          <w:sz w:val="21"/>
          <w:szCs w:val="21"/>
        </w:rPr>
      </w:pPr>
      <w:r>
        <w:rPr>
          <w:rFonts w:ascii="Verdana" w:hAnsi="Verdana"/>
          <w:color w:val="2C2E2F"/>
          <w:sz w:val="21"/>
          <w:szCs w:val="21"/>
        </w:rPr>
        <w:t>Individuals in Institutions (include people living in hospitals, hospices, nursing homes, assisted care facilities, correctional facilities, and homeless shelters)</w:t>
      </w:r>
    </w:p>
    <w:p w:rsidR="008B2CFE" w:rsidRDefault="008B2CFE" w:rsidP="007079B6">
      <w:pPr>
        <w:numPr>
          <w:ilvl w:val="0"/>
          <w:numId w:val="55"/>
        </w:numPr>
        <w:spacing w:before="100" w:beforeAutospacing="1" w:after="240" w:line="315" w:lineRule="atLeast"/>
        <w:rPr>
          <w:rFonts w:ascii="Verdana" w:hAnsi="Verdana"/>
          <w:color w:val="2C2E2F"/>
          <w:sz w:val="21"/>
          <w:szCs w:val="21"/>
        </w:rPr>
      </w:pPr>
      <w:r>
        <w:rPr>
          <w:rFonts w:ascii="Verdana" w:hAnsi="Verdana"/>
          <w:color w:val="2C2E2F"/>
          <w:sz w:val="21"/>
          <w:szCs w:val="21"/>
        </w:rPr>
        <w:t>Individuals below the Poverty Line</w:t>
      </w:r>
    </w:p>
    <w:p w:rsidR="008B2CFE" w:rsidRDefault="008B2CFE" w:rsidP="007079B6">
      <w:pPr>
        <w:numPr>
          <w:ilvl w:val="0"/>
          <w:numId w:val="55"/>
        </w:numPr>
        <w:spacing w:before="100" w:beforeAutospacing="1" w:after="240" w:line="315" w:lineRule="atLeast"/>
        <w:rPr>
          <w:rFonts w:ascii="Verdana" w:hAnsi="Verdana"/>
          <w:color w:val="2C2E2F"/>
          <w:sz w:val="21"/>
          <w:szCs w:val="21"/>
        </w:rPr>
      </w:pPr>
      <w:r>
        <w:rPr>
          <w:rFonts w:ascii="Verdana" w:hAnsi="Verdana"/>
          <w:color w:val="2C2E2F"/>
          <w:sz w:val="21"/>
          <w:szCs w:val="21"/>
        </w:rPr>
        <w:t>Individuals with limited English proficiency</w:t>
      </w:r>
    </w:p>
    <w:p w:rsidR="008B2CFE" w:rsidRDefault="008B2CFE" w:rsidP="007079B6">
      <w:pPr>
        <w:numPr>
          <w:ilvl w:val="0"/>
          <w:numId w:val="55"/>
        </w:numPr>
        <w:spacing w:before="100" w:beforeAutospacing="1" w:after="240" w:line="315" w:lineRule="atLeast"/>
        <w:rPr>
          <w:rFonts w:ascii="Verdana" w:hAnsi="Verdana"/>
          <w:color w:val="2C2E2F"/>
          <w:sz w:val="21"/>
          <w:szCs w:val="21"/>
        </w:rPr>
      </w:pPr>
      <w:r>
        <w:rPr>
          <w:rFonts w:ascii="Verdana" w:hAnsi="Verdana"/>
          <w:color w:val="2C2E2F"/>
          <w:sz w:val="21"/>
          <w:szCs w:val="21"/>
        </w:rPr>
        <w:t>Military Veterans/Active Duty Personnel</w:t>
      </w:r>
    </w:p>
    <w:p w:rsidR="008B2CFE" w:rsidRDefault="008B2CFE" w:rsidP="007079B6">
      <w:pPr>
        <w:numPr>
          <w:ilvl w:val="0"/>
          <w:numId w:val="55"/>
        </w:numPr>
        <w:spacing w:before="100" w:beforeAutospacing="1" w:after="240" w:line="315" w:lineRule="atLeast"/>
        <w:rPr>
          <w:rFonts w:ascii="Verdana" w:hAnsi="Verdana"/>
          <w:color w:val="2C2E2F"/>
          <w:sz w:val="21"/>
          <w:szCs w:val="21"/>
        </w:rPr>
      </w:pPr>
      <w:r>
        <w:rPr>
          <w:rFonts w:ascii="Verdana" w:hAnsi="Verdana"/>
          <w:color w:val="2C2E2F"/>
          <w:sz w:val="21"/>
          <w:szCs w:val="21"/>
        </w:rPr>
        <w:t>Youth at Risk</w:t>
      </w:r>
    </w:p>
    <w:p w:rsidR="008B2CFE" w:rsidRPr="000E5EED" w:rsidRDefault="008B2CFE" w:rsidP="007079B6">
      <w:pPr>
        <w:numPr>
          <w:ilvl w:val="0"/>
          <w:numId w:val="55"/>
        </w:numPr>
        <w:spacing w:before="100" w:beforeAutospacing="1" w:after="240" w:line="315" w:lineRule="atLeast"/>
        <w:rPr>
          <w:rFonts w:ascii="Verdana" w:hAnsi="Verdana"/>
          <w:color w:val="2C2E2F"/>
          <w:sz w:val="21"/>
          <w:szCs w:val="21"/>
        </w:rPr>
      </w:pPr>
      <w:r>
        <w:rPr>
          <w:rFonts w:ascii="Verdana" w:hAnsi="Verdana"/>
          <w:color w:val="2C2E2F"/>
          <w:sz w:val="21"/>
          <w:szCs w:val="21"/>
        </w:rPr>
        <w:t>No single distinct group made of more than 25% of the population directly benefited</w:t>
      </w:r>
    </w:p>
    <w:p w:rsidR="009C7743" w:rsidRDefault="001E5780" w:rsidP="007079B6">
      <w:pPr>
        <w:numPr>
          <w:ilvl w:val="0"/>
          <w:numId w:val="54"/>
        </w:numPr>
        <w:spacing w:before="100" w:beforeAutospacing="1" w:after="240" w:line="315" w:lineRule="atLeast"/>
        <w:rPr>
          <w:rFonts w:ascii="Verdana" w:hAnsi="Verdana"/>
          <w:color w:val="2C2E2F"/>
          <w:sz w:val="21"/>
          <w:szCs w:val="21"/>
        </w:rPr>
      </w:pPr>
      <w:r>
        <w:rPr>
          <w:rFonts w:ascii="Verdana" w:hAnsi="Verdana"/>
          <w:color w:val="2C2E2F"/>
          <w:sz w:val="21"/>
          <w:szCs w:val="21"/>
        </w:rPr>
        <w:t xml:space="preserve">Number of staff currently employed? </w:t>
      </w:r>
    </w:p>
    <w:p w:rsidR="009C7743" w:rsidRDefault="009C7743" w:rsidP="007079B6">
      <w:pPr>
        <w:numPr>
          <w:ilvl w:val="0"/>
          <w:numId w:val="54"/>
        </w:numPr>
        <w:spacing w:before="100" w:beforeAutospacing="1" w:after="240" w:line="315" w:lineRule="atLeast"/>
        <w:rPr>
          <w:rFonts w:ascii="Verdana" w:hAnsi="Verdana"/>
          <w:color w:val="2C2E2F"/>
          <w:sz w:val="21"/>
          <w:szCs w:val="21"/>
        </w:rPr>
      </w:pPr>
      <w:r>
        <w:rPr>
          <w:rFonts w:ascii="Verdana" w:hAnsi="Verdana"/>
          <w:color w:val="2C2E2F"/>
          <w:sz w:val="21"/>
          <w:szCs w:val="21"/>
        </w:rPr>
        <w:t xml:space="preserve">How many </w:t>
      </w:r>
      <w:r w:rsidR="001E5780">
        <w:rPr>
          <w:rFonts w:ascii="Verdana" w:hAnsi="Verdana"/>
          <w:color w:val="2C2E2F"/>
          <w:sz w:val="21"/>
          <w:szCs w:val="21"/>
        </w:rPr>
        <w:t xml:space="preserve">new staff </w:t>
      </w:r>
      <w:r>
        <w:rPr>
          <w:rFonts w:ascii="Verdana" w:hAnsi="Verdana"/>
          <w:color w:val="2C2E2F"/>
          <w:sz w:val="21"/>
          <w:szCs w:val="21"/>
        </w:rPr>
        <w:t>positions</w:t>
      </w:r>
      <w:r w:rsidR="003218AF">
        <w:rPr>
          <w:rFonts w:ascii="Verdana" w:hAnsi="Verdana"/>
          <w:color w:val="2C2E2F"/>
          <w:sz w:val="21"/>
          <w:szCs w:val="21"/>
        </w:rPr>
        <w:t xml:space="preserve"> or outside contractors</w:t>
      </w:r>
      <w:r>
        <w:rPr>
          <w:rFonts w:ascii="Verdana" w:hAnsi="Verdana"/>
          <w:color w:val="2C2E2F"/>
          <w:sz w:val="21"/>
          <w:szCs w:val="21"/>
        </w:rPr>
        <w:t xml:space="preserve"> </w:t>
      </w:r>
      <w:r w:rsidR="001E5780">
        <w:rPr>
          <w:rFonts w:ascii="Verdana" w:hAnsi="Verdana"/>
          <w:color w:val="2C2E2F"/>
          <w:sz w:val="21"/>
          <w:szCs w:val="21"/>
        </w:rPr>
        <w:t>were added</w:t>
      </w:r>
      <w:r>
        <w:rPr>
          <w:rFonts w:ascii="Verdana" w:hAnsi="Verdana"/>
          <w:color w:val="2C2E2F"/>
          <w:sz w:val="21"/>
          <w:szCs w:val="21"/>
        </w:rPr>
        <w:t xml:space="preserve"> during the grant period?</w:t>
      </w:r>
    </w:p>
    <w:p w:rsidR="003C3E12" w:rsidRDefault="003C3E12" w:rsidP="007079B6">
      <w:pPr>
        <w:numPr>
          <w:ilvl w:val="0"/>
          <w:numId w:val="54"/>
        </w:numPr>
        <w:spacing w:before="100" w:beforeAutospacing="1" w:after="240" w:line="315" w:lineRule="atLeast"/>
        <w:rPr>
          <w:rFonts w:ascii="Verdana" w:hAnsi="Verdana"/>
          <w:color w:val="2C2E2F"/>
          <w:sz w:val="21"/>
          <w:szCs w:val="21"/>
        </w:rPr>
      </w:pPr>
      <w:r>
        <w:rPr>
          <w:rFonts w:ascii="Verdana" w:hAnsi="Verdana"/>
          <w:color w:val="2C2E2F"/>
          <w:sz w:val="21"/>
          <w:szCs w:val="21"/>
        </w:rPr>
        <w:t>Where did the project/program</w:t>
      </w:r>
      <w:r>
        <w:rPr>
          <w:rStyle w:val="apple-converted-space"/>
          <w:rFonts w:ascii="Verdana" w:hAnsi="Verdana"/>
          <w:color w:val="2C2E2F"/>
          <w:sz w:val="21"/>
          <w:szCs w:val="21"/>
        </w:rPr>
        <w:t> </w:t>
      </w:r>
      <w:r>
        <w:rPr>
          <w:rFonts w:ascii="Verdana" w:hAnsi="Verdana"/>
          <w:b/>
          <w:bCs/>
          <w:color w:val="2C2E2F"/>
          <w:sz w:val="21"/>
          <w:szCs w:val="21"/>
        </w:rPr>
        <w:t>actually take place</w:t>
      </w:r>
      <w:r>
        <w:rPr>
          <w:rFonts w:ascii="Verdana" w:hAnsi="Verdana"/>
          <w:color w:val="2C2E2F"/>
          <w:sz w:val="21"/>
          <w:szCs w:val="21"/>
        </w:rPr>
        <w:t>?</w:t>
      </w:r>
    </w:p>
    <w:p w:rsidR="003C3E12" w:rsidRDefault="003C3E12" w:rsidP="003C3E12">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 xml:space="preserve">Select the counties in which the project/programming actually occurred. For example, if your organization is located in Alachua </w:t>
      </w:r>
      <w:r w:rsidR="00743DDD">
        <w:rPr>
          <w:rFonts w:ascii="Verdana" w:hAnsi="Verdana"/>
          <w:color w:val="666666"/>
          <w:sz w:val="21"/>
          <w:szCs w:val="21"/>
        </w:rPr>
        <w:t>C</w:t>
      </w:r>
      <w:r>
        <w:rPr>
          <w:rFonts w:ascii="Verdana" w:hAnsi="Verdana"/>
          <w:color w:val="666666"/>
          <w:sz w:val="21"/>
          <w:szCs w:val="21"/>
        </w:rPr>
        <w:t>ounty and the programming took place in Alachua as well as the surrounding counties of Clay and St. Johns, you will list all three counties. Please do not include counties served unless the project or programming physically took place in that county.</w:t>
      </w:r>
    </w:p>
    <w:p w:rsidR="003C3E12" w:rsidRDefault="003C3E12" w:rsidP="003C3E12">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lastRenderedPageBreak/>
        <w:t>[List of Florida counties]</w:t>
      </w:r>
    </w:p>
    <w:p w:rsidR="003C3E12" w:rsidRPr="00060B3E" w:rsidRDefault="003C3E12" w:rsidP="00DD5001">
      <w:pPr>
        <w:pStyle w:val="Heading2"/>
        <w:rPr>
          <w:color w:val="auto"/>
        </w:rPr>
      </w:pPr>
      <w:r w:rsidRPr="00060B3E">
        <w:rPr>
          <w:color w:val="auto"/>
        </w:rPr>
        <w:t>National Endowment for the Arts Descriptors</w:t>
      </w:r>
    </w:p>
    <w:p w:rsidR="003C3E12" w:rsidRDefault="003C3E12" w:rsidP="003C3E12">
      <w:pPr>
        <w:numPr>
          <w:ilvl w:val="0"/>
          <w:numId w:val="13"/>
        </w:numPr>
        <w:spacing w:before="100" w:beforeAutospacing="1" w:after="240" w:line="315" w:lineRule="atLeast"/>
        <w:rPr>
          <w:rFonts w:ascii="Verdana" w:hAnsi="Verdana"/>
          <w:color w:val="2C2E2F"/>
          <w:sz w:val="21"/>
          <w:szCs w:val="21"/>
        </w:rPr>
      </w:pPr>
      <w:r>
        <w:rPr>
          <w:rFonts w:ascii="Verdana" w:hAnsi="Verdana"/>
          <w:color w:val="2C2E2F"/>
          <w:sz w:val="21"/>
          <w:szCs w:val="21"/>
        </w:rPr>
        <w:t>Project Discipline</w:t>
      </w:r>
    </w:p>
    <w:p w:rsidR="00225E78" w:rsidRDefault="003C3E12" w:rsidP="00225E78">
      <w:pPr>
        <w:pStyle w:val="instructions"/>
        <w:spacing w:before="0" w:beforeAutospacing="0" w:after="240" w:afterAutospacing="0" w:line="315" w:lineRule="atLeast"/>
        <w:ind w:left="720"/>
        <w:rPr>
          <w:rStyle w:val="apple-converted-space"/>
          <w:rFonts w:ascii="Verdana" w:hAnsi="Verdana"/>
          <w:color w:val="2C2E2F"/>
          <w:sz w:val="21"/>
          <w:szCs w:val="21"/>
        </w:rPr>
      </w:pPr>
      <w:r w:rsidRPr="003C3E12">
        <w:rPr>
          <w:rFonts w:ascii="Verdana" w:hAnsi="Verdana"/>
          <w:color w:val="666666"/>
          <w:sz w:val="21"/>
          <w:szCs w:val="21"/>
        </w:rPr>
        <w:t>Select the discipline that best describes the primary art form of the project or programming.</w:t>
      </w:r>
    </w:p>
    <w:p w:rsid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Crafts</w:t>
      </w:r>
    </w:p>
    <w:p w:rsidR="00865097" w:rsidRDefault="00865097"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Clay</w:t>
      </w:r>
    </w:p>
    <w:p w:rsidR="00865097" w:rsidRDefault="00865097"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Fiber</w:t>
      </w:r>
    </w:p>
    <w:p w:rsidR="00865097" w:rsidRDefault="00865097"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Glass</w:t>
      </w:r>
    </w:p>
    <w:p w:rsidR="00865097" w:rsidRDefault="00865097"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Leather</w:t>
      </w:r>
    </w:p>
    <w:p w:rsidR="00865097" w:rsidRDefault="00865097"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Metal</w:t>
      </w:r>
    </w:p>
    <w:p w:rsidR="00865097" w:rsidRDefault="00865097"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Paper</w:t>
      </w:r>
    </w:p>
    <w:p w:rsidR="00865097" w:rsidRDefault="00865097"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Plastic</w:t>
      </w:r>
    </w:p>
    <w:p w:rsidR="00865097" w:rsidRDefault="00865097"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Wood</w:t>
      </w:r>
    </w:p>
    <w:p w:rsidR="00865097" w:rsidRPr="00225E78" w:rsidRDefault="00865097"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Mixed Media</w:t>
      </w:r>
    </w:p>
    <w:p w:rsid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Dance</w:t>
      </w:r>
    </w:p>
    <w:p w:rsidR="00605305" w:rsidRDefault="00605305" w:rsidP="008059A3">
      <w:pPr>
        <w:numPr>
          <w:ilvl w:val="2"/>
          <w:numId w:val="65"/>
        </w:numPr>
        <w:spacing w:after="120" w:line="315" w:lineRule="atLeast"/>
        <w:rPr>
          <w:rFonts w:ascii="Verdana" w:hAnsi="Verdana"/>
          <w:color w:val="2C2E2F"/>
          <w:sz w:val="21"/>
          <w:szCs w:val="21"/>
        </w:rPr>
      </w:pPr>
      <w:r>
        <w:rPr>
          <w:rFonts w:ascii="Verdana" w:hAnsi="Verdana"/>
          <w:color w:val="2C2E2F"/>
          <w:sz w:val="21"/>
          <w:szCs w:val="21"/>
        </w:rPr>
        <w:t>Ballet</w:t>
      </w:r>
    </w:p>
    <w:p w:rsidR="00AA6CF7" w:rsidRDefault="00605305" w:rsidP="008059A3">
      <w:pPr>
        <w:numPr>
          <w:ilvl w:val="2"/>
          <w:numId w:val="65"/>
        </w:numPr>
        <w:spacing w:after="120" w:line="315" w:lineRule="atLeast"/>
        <w:rPr>
          <w:rFonts w:ascii="Verdana" w:hAnsi="Verdana"/>
          <w:color w:val="2C2E2F"/>
          <w:sz w:val="21"/>
          <w:szCs w:val="21"/>
        </w:rPr>
      </w:pPr>
      <w:r>
        <w:rPr>
          <w:rFonts w:ascii="Verdana" w:hAnsi="Verdana"/>
          <w:color w:val="2C2E2F"/>
          <w:sz w:val="21"/>
          <w:szCs w:val="21"/>
        </w:rPr>
        <w:t>Ethnic/Jaz</w:t>
      </w:r>
      <w:r w:rsidR="00077144">
        <w:rPr>
          <w:rFonts w:ascii="Verdana" w:hAnsi="Verdana"/>
          <w:color w:val="2C2E2F"/>
          <w:sz w:val="21"/>
          <w:szCs w:val="21"/>
        </w:rPr>
        <w:t xml:space="preserve">z (includes </w:t>
      </w:r>
      <w:r w:rsidR="00494E86">
        <w:rPr>
          <w:rFonts w:ascii="Verdana" w:hAnsi="Verdana"/>
          <w:color w:val="2C2E2F"/>
          <w:sz w:val="21"/>
          <w:szCs w:val="21"/>
        </w:rPr>
        <w:t>Folk-I</w:t>
      </w:r>
      <w:r>
        <w:rPr>
          <w:rFonts w:ascii="Verdana" w:hAnsi="Verdana"/>
          <w:color w:val="2C2E2F"/>
          <w:sz w:val="21"/>
          <w:szCs w:val="21"/>
        </w:rPr>
        <w:t>nspired</w:t>
      </w:r>
      <w:r w:rsidR="00077144">
        <w:rPr>
          <w:rFonts w:ascii="Verdana" w:hAnsi="Verdana"/>
          <w:color w:val="2C2E2F"/>
          <w:sz w:val="21"/>
          <w:szCs w:val="21"/>
        </w:rPr>
        <w:t>)</w:t>
      </w:r>
    </w:p>
    <w:p w:rsidR="00605305" w:rsidRPr="00AA6CF7" w:rsidRDefault="00605305" w:rsidP="008059A3">
      <w:pPr>
        <w:numPr>
          <w:ilvl w:val="2"/>
          <w:numId w:val="65"/>
        </w:numPr>
        <w:spacing w:after="120" w:line="315" w:lineRule="atLeast"/>
        <w:rPr>
          <w:rFonts w:ascii="Verdana" w:hAnsi="Verdana"/>
          <w:color w:val="2C2E2F"/>
          <w:sz w:val="21"/>
          <w:szCs w:val="21"/>
        </w:rPr>
      </w:pPr>
      <w:r w:rsidRPr="00AA6CF7">
        <w:rPr>
          <w:rFonts w:ascii="Verdana" w:hAnsi="Verdana"/>
          <w:color w:val="2C2E2F"/>
          <w:sz w:val="21"/>
          <w:szCs w:val="21"/>
        </w:rPr>
        <w:t>Modern</w:t>
      </w:r>
    </w:p>
    <w:p w:rsid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Design Arts</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Architecture</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Fashion</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Graphic</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Industrial</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Interior</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Landscape Architecture</w:t>
      </w:r>
    </w:p>
    <w:p w:rsidR="00437A92" w:rsidRPr="00225E78"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Urban/Metropolitan</w:t>
      </w:r>
    </w:p>
    <w:p w:rsidR="00225E78" w:rsidRDefault="00225E78" w:rsidP="002C2544">
      <w:pPr>
        <w:numPr>
          <w:ilvl w:val="1"/>
          <w:numId w:val="30"/>
        </w:numPr>
        <w:spacing w:after="120" w:line="315" w:lineRule="atLeast"/>
        <w:rPr>
          <w:rFonts w:ascii="Verdana" w:hAnsi="Verdana"/>
          <w:sz w:val="21"/>
          <w:szCs w:val="21"/>
        </w:rPr>
      </w:pPr>
      <w:r w:rsidRPr="00FD7B5A">
        <w:rPr>
          <w:rFonts w:ascii="Verdana" w:hAnsi="Verdana"/>
          <w:sz w:val="21"/>
          <w:szCs w:val="21"/>
        </w:rPr>
        <w:t>Folklife/Traditional Arts</w:t>
      </w:r>
    </w:p>
    <w:p w:rsidR="00DC1D99" w:rsidRDefault="00DC1D99" w:rsidP="008059A3">
      <w:pPr>
        <w:numPr>
          <w:ilvl w:val="2"/>
          <w:numId w:val="30"/>
        </w:numPr>
        <w:spacing w:after="120" w:line="315" w:lineRule="atLeast"/>
        <w:rPr>
          <w:rFonts w:ascii="Verdana" w:hAnsi="Verdana"/>
          <w:sz w:val="21"/>
          <w:szCs w:val="21"/>
        </w:rPr>
      </w:pPr>
      <w:r>
        <w:rPr>
          <w:rFonts w:ascii="Verdana" w:hAnsi="Verdana"/>
          <w:sz w:val="21"/>
          <w:szCs w:val="21"/>
        </w:rPr>
        <w:t>Folk/Traditional Dance</w:t>
      </w:r>
    </w:p>
    <w:p w:rsidR="00DC1D99" w:rsidRDefault="00DC1D99" w:rsidP="008059A3">
      <w:pPr>
        <w:numPr>
          <w:ilvl w:val="2"/>
          <w:numId w:val="30"/>
        </w:numPr>
        <w:spacing w:after="120" w:line="315" w:lineRule="atLeast"/>
        <w:rPr>
          <w:rFonts w:ascii="Verdana" w:hAnsi="Verdana"/>
          <w:sz w:val="21"/>
          <w:szCs w:val="21"/>
        </w:rPr>
      </w:pPr>
      <w:r>
        <w:rPr>
          <w:rFonts w:ascii="Verdana" w:hAnsi="Verdana"/>
          <w:sz w:val="21"/>
          <w:szCs w:val="21"/>
        </w:rPr>
        <w:t>Folk/Traditional Music</w:t>
      </w:r>
    </w:p>
    <w:p w:rsidR="00DC1D99" w:rsidRDefault="00F75903" w:rsidP="008059A3">
      <w:pPr>
        <w:numPr>
          <w:ilvl w:val="2"/>
          <w:numId w:val="30"/>
        </w:numPr>
        <w:spacing w:after="120" w:line="315" w:lineRule="atLeast"/>
        <w:rPr>
          <w:rFonts w:ascii="Verdana" w:hAnsi="Verdana"/>
          <w:sz w:val="21"/>
          <w:szCs w:val="21"/>
        </w:rPr>
      </w:pPr>
      <w:r>
        <w:rPr>
          <w:rFonts w:ascii="Verdana" w:hAnsi="Verdana"/>
          <w:sz w:val="21"/>
          <w:szCs w:val="21"/>
        </w:rPr>
        <w:lastRenderedPageBreak/>
        <w:t>F</w:t>
      </w:r>
      <w:r w:rsidR="00DC1D99">
        <w:rPr>
          <w:rFonts w:ascii="Verdana" w:hAnsi="Verdana"/>
          <w:sz w:val="21"/>
          <w:szCs w:val="21"/>
        </w:rPr>
        <w:t>olk/Traditional Crafts and Visual Arts</w:t>
      </w:r>
    </w:p>
    <w:p w:rsidR="00DC1D99" w:rsidRPr="00FD7B5A" w:rsidRDefault="00DC1D99" w:rsidP="008059A3">
      <w:pPr>
        <w:numPr>
          <w:ilvl w:val="2"/>
          <w:numId w:val="30"/>
        </w:numPr>
        <w:spacing w:after="120" w:line="315" w:lineRule="atLeast"/>
        <w:rPr>
          <w:rFonts w:ascii="Verdana" w:hAnsi="Verdana"/>
          <w:sz w:val="21"/>
          <w:szCs w:val="21"/>
        </w:rPr>
      </w:pPr>
      <w:r>
        <w:rPr>
          <w:rFonts w:ascii="Verdana" w:hAnsi="Verdana"/>
          <w:sz w:val="21"/>
          <w:szCs w:val="21"/>
        </w:rPr>
        <w:t>Oral Traditions (includes folk/traditional storytelling)</w:t>
      </w:r>
    </w:p>
    <w:p w:rsidR="00225E78" w:rsidRP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Humanities</w:t>
      </w:r>
    </w:p>
    <w:p w:rsidR="00225E78" w:rsidRP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Interdisciplinary</w:t>
      </w:r>
      <w:r w:rsidR="009F3755">
        <w:rPr>
          <w:rFonts w:ascii="Verdana" w:hAnsi="Verdana"/>
          <w:color w:val="2C2E2F"/>
          <w:sz w:val="21"/>
          <w:szCs w:val="21"/>
        </w:rPr>
        <w:t>/Performance Art</w:t>
      </w:r>
    </w:p>
    <w:p w:rsid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Literature</w:t>
      </w:r>
    </w:p>
    <w:p w:rsidR="00CF09F9" w:rsidRDefault="00CF09F9"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Fiction</w:t>
      </w:r>
    </w:p>
    <w:p w:rsidR="00CF09F9" w:rsidRDefault="00CF09F9"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Non-Fiction</w:t>
      </w:r>
    </w:p>
    <w:p w:rsidR="00CF09F9" w:rsidRDefault="00CF09F9"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Playwriting</w:t>
      </w:r>
    </w:p>
    <w:p w:rsidR="00CF09F9" w:rsidRPr="00225E78" w:rsidRDefault="00CF09F9"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Poetry</w:t>
      </w:r>
    </w:p>
    <w:p w:rsid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Media Arts</w:t>
      </w:r>
    </w:p>
    <w:p w:rsidR="00CF09F9" w:rsidRDefault="00CF09F9"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Film</w:t>
      </w:r>
    </w:p>
    <w:p w:rsidR="00CF09F9" w:rsidRDefault="0045403B"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Audio/radio, Sound Installations</w:t>
      </w:r>
    </w:p>
    <w:p w:rsidR="00CF09F9" w:rsidRPr="00225E78" w:rsidRDefault="00CF09F9"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 xml:space="preserve">Technology/Experimental </w:t>
      </w:r>
    </w:p>
    <w:p w:rsidR="00225E78" w:rsidRP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Multidisciplinary</w:t>
      </w:r>
    </w:p>
    <w:p w:rsid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Music</w:t>
      </w:r>
    </w:p>
    <w:p w:rsidR="00AA6CF7"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Band</w:t>
      </w:r>
    </w:p>
    <w:p w:rsidR="0045403B" w:rsidRDefault="00437A92" w:rsidP="008059A3">
      <w:pPr>
        <w:numPr>
          <w:ilvl w:val="2"/>
          <w:numId w:val="30"/>
        </w:numPr>
        <w:spacing w:after="120" w:line="315" w:lineRule="atLeast"/>
        <w:rPr>
          <w:rFonts w:ascii="Verdana" w:hAnsi="Verdana"/>
          <w:color w:val="2C2E2F"/>
          <w:sz w:val="21"/>
          <w:szCs w:val="21"/>
        </w:rPr>
      </w:pPr>
      <w:r w:rsidRPr="0045403B">
        <w:rPr>
          <w:rFonts w:ascii="Verdana" w:hAnsi="Verdana"/>
          <w:color w:val="2C2E2F"/>
          <w:sz w:val="21"/>
          <w:szCs w:val="21"/>
        </w:rPr>
        <w:t>Cham</w:t>
      </w:r>
      <w:r w:rsidR="0045403B">
        <w:rPr>
          <w:rFonts w:ascii="Verdana" w:hAnsi="Verdana"/>
          <w:color w:val="2C2E2F"/>
          <w:sz w:val="21"/>
          <w:szCs w:val="21"/>
        </w:rPr>
        <w:t>ber</w:t>
      </w:r>
    </w:p>
    <w:p w:rsidR="00437A92" w:rsidRPr="0045403B" w:rsidRDefault="00437A92" w:rsidP="008059A3">
      <w:pPr>
        <w:numPr>
          <w:ilvl w:val="2"/>
          <w:numId w:val="30"/>
        </w:numPr>
        <w:spacing w:after="120" w:line="315" w:lineRule="atLeast"/>
        <w:rPr>
          <w:rFonts w:ascii="Verdana" w:hAnsi="Verdana"/>
          <w:color w:val="2C2E2F"/>
          <w:sz w:val="21"/>
          <w:szCs w:val="21"/>
        </w:rPr>
      </w:pPr>
      <w:r w:rsidRPr="0045403B">
        <w:rPr>
          <w:rFonts w:ascii="Verdana" w:hAnsi="Verdana"/>
          <w:color w:val="2C2E2F"/>
          <w:sz w:val="21"/>
          <w:szCs w:val="21"/>
        </w:rPr>
        <w:t>Choral</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New/Experimental/Electronic</w:t>
      </w:r>
    </w:p>
    <w:p w:rsidR="00437A92" w:rsidRDefault="00077144"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Ethnic (i</w:t>
      </w:r>
      <w:r w:rsidR="00437A92">
        <w:rPr>
          <w:rFonts w:ascii="Verdana" w:hAnsi="Verdana"/>
          <w:color w:val="2C2E2F"/>
          <w:sz w:val="21"/>
          <w:szCs w:val="21"/>
        </w:rPr>
        <w:t>nclude</w:t>
      </w:r>
      <w:r>
        <w:rPr>
          <w:rFonts w:ascii="Verdana" w:hAnsi="Verdana"/>
          <w:color w:val="2C2E2F"/>
          <w:sz w:val="21"/>
          <w:szCs w:val="21"/>
        </w:rPr>
        <w:t>s</w:t>
      </w:r>
      <w:r w:rsidR="00437A92">
        <w:rPr>
          <w:rFonts w:ascii="Verdana" w:hAnsi="Verdana"/>
          <w:color w:val="2C2E2F"/>
          <w:sz w:val="21"/>
          <w:szCs w:val="21"/>
        </w:rPr>
        <w:t xml:space="preserve"> folk-inspired</w:t>
      </w:r>
      <w:r>
        <w:rPr>
          <w:rFonts w:ascii="Verdana" w:hAnsi="Verdana"/>
          <w:color w:val="2C2E2F"/>
          <w:sz w:val="21"/>
          <w:szCs w:val="21"/>
        </w:rPr>
        <w:t>)</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Jazz</w:t>
      </w:r>
    </w:p>
    <w:p w:rsidR="00437A92" w:rsidRDefault="00077144"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Popular (i</w:t>
      </w:r>
      <w:r w:rsidR="00437A92">
        <w:rPr>
          <w:rFonts w:ascii="Verdana" w:hAnsi="Verdana"/>
          <w:color w:val="2C2E2F"/>
          <w:sz w:val="21"/>
          <w:szCs w:val="21"/>
        </w:rPr>
        <w:t>nclude</w:t>
      </w:r>
      <w:r>
        <w:rPr>
          <w:rFonts w:ascii="Verdana" w:hAnsi="Verdana"/>
          <w:color w:val="2C2E2F"/>
          <w:sz w:val="21"/>
          <w:szCs w:val="21"/>
        </w:rPr>
        <w:t>s</w:t>
      </w:r>
      <w:r w:rsidR="00437A92">
        <w:rPr>
          <w:rFonts w:ascii="Verdana" w:hAnsi="Verdana"/>
          <w:color w:val="2C2E2F"/>
          <w:sz w:val="21"/>
          <w:szCs w:val="21"/>
        </w:rPr>
        <w:t xml:space="preserve"> rock</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Solo/Recital</w:t>
      </w:r>
    </w:p>
    <w:p w:rsidR="00437A92" w:rsidRPr="00225E78"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Orchestral/Symphonic/Chamber Orchestra</w:t>
      </w:r>
    </w:p>
    <w:p w:rsidR="00225E78" w:rsidRP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Non-Arts/Humanities</w:t>
      </w:r>
    </w:p>
    <w:p w:rsid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Opera/Musical Theatre</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Opera</w:t>
      </w:r>
    </w:p>
    <w:p w:rsidR="00437A92" w:rsidRPr="00225E78"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Musical Theatre</w:t>
      </w:r>
    </w:p>
    <w:p w:rsidR="00225E78" w:rsidRP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Photography/Holography</w:t>
      </w:r>
    </w:p>
    <w:p w:rsidR="00225E78" w:rsidRDefault="00225E78" w:rsidP="002C2544">
      <w:pPr>
        <w:numPr>
          <w:ilvl w:val="1"/>
          <w:numId w:val="30"/>
        </w:numPr>
        <w:spacing w:after="120" w:line="315" w:lineRule="atLeast"/>
        <w:rPr>
          <w:rFonts w:ascii="Verdana" w:hAnsi="Verdana"/>
          <w:color w:val="2C2E2F"/>
          <w:sz w:val="21"/>
          <w:szCs w:val="21"/>
        </w:rPr>
      </w:pPr>
      <w:r w:rsidRPr="00225E78">
        <w:rPr>
          <w:rFonts w:ascii="Verdana" w:hAnsi="Verdana"/>
          <w:color w:val="2C2E2F"/>
          <w:sz w:val="21"/>
          <w:szCs w:val="21"/>
        </w:rPr>
        <w:t>Theatre</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Theatre-General: Classical/Contemporary/Experimental</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lastRenderedPageBreak/>
        <w:t>Mime</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Puppet</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Theatre for young audiences</w:t>
      </w:r>
    </w:p>
    <w:p w:rsidR="00437A92" w:rsidRDefault="00437A92" w:rsidP="008059A3">
      <w:pPr>
        <w:numPr>
          <w:ilvl w:val="2"/>
          <w:numId w:val="30"/>
        </w:numPr>
        <w:spacing w:after="120" w:line="315" w:lineRule="atLeast"/>
        <w:rPr>
          <w:rFonts w:ascii="Verdana" w:hAnsi="Verdana"/>
          <w:color w:val="2C2E2F"/>
          <w:sz w:val="21"/>
          <w:szCs w:val="21"/>
        </w:rPr>
      </w:pPr>
      <w:r>
        <w:rPr>
          <w:rFonts w:ascii="Verdana" w:hAnsi="Verdana"/>
          <w:color w:val="2C2E2F"/>
          <w:sz w:val="21"/>
          <w:szCs w:val="21"/>
        </w:rPr>
        <w:t>Storytelling</w:t>
      </w:r>
    </w:p>
    <w:p w:rsidR="003C3E12" w:rsidRPr="008059A3" w:rsidRDefault="00225E78" w:rsidP="002C2544">
      <w:pPr>
        <w:numPr>
          <w:ilvl w:val="1"/>
          <w:numId w:val="30"/>
        </w:numPr>
        <w:spacing w:after="120" w:line="315" w:lineRule="atLeast"/>
        <w:rPr>
          <w:rFonts w:ascii="Verdana" w:hAnsi="Verdana"/>
          <w:color w:val="666666"/>
          <w:sz w:val="21"/>
          <w:szCs w:val="21"/>
        </w:rPr>
      </w:pPr>
      <w:r w:rsidRPr="00225E78">
        <w:rPr>
          <w:rFonts w:ascii="Verdana" w:hAnsi="Verdana"/>
          <w:color w:val="2C2E2F"/>
          <w:sz w:val="21"/>
          <w:szCs w:val="21"/>
        </w:rPr>
        <w:t>Visual Arts</w:t>
      </w:r>
    </w:p>
    <w:p w:rsidR="00437A92" w:rsidRPr="008059A3" w:rsidRDefault="002D5D73" w:rsidP="008059A3">
      <w:pPr>
        <w:numPr>
          <w:ilvl w:val="2"/>
          <w:numId w:val="30"/>
        </w:numPr>
        <w:spacing w:after="120" w:line="315" w:lineRule="atLeast"/>
        <w:rPr>
          <w:rFonts w:ascii="Verdana" w:hAnsi="Verdana"/>
          <w:color w:val="666666"/>
          <w:sz w:val="21"/>
          <w:szCs w:val="21"/>
        </w:rPr>
      </w:pPr>
      <w:r>
        <w:rPr>
          <w:rFonts w:ascii="Verdana" w:hAnsi="Verdana"/>
          <w:color w:val="2C2E2F"/>
          <w:sz w:val="21"/>
          <w:szCs w:val="21"/>
        </w:rPr>
        <w:t>Experimental/Conceptual/New Media/New A</w:t>
      </w:r>
      <w:r w:rsidR="00437A92">
        <w:rPr>
          <w:rFonts w:ascii="Verdana" w:hAnsi="Verdana"/>
          <w:color w:val="2C2E2F"/>
          <w:sz w:val="21"/>
          <w:szCs w:val="21"/>
        </w:rPr>
        <w:t>pproaches</w:t>
      </w:r>
    </w:p>
    <w:p w:rsidR="00437A92" w:rsidRPr="008059A3" w:rsidRDefault="00437A92" w:rsidP="008059A3">
      <w:pPr>
        <w:numPr>
          <w:ilvl w:val="2"/>
          <w:numId w:val="30"/>
        </w:numPr>
        <w:spacing w:after="120" w:line="315" w:lineRule="atLeast"/>
        <w:rPr>
          <w:rFonts w:ascii="Verdana" w:hAnsi="Verdana"/>
          <w:color w:val="666666"/>
          <w:sz w:val="21"/>
          <w:szCs w:val="21"/>
        </w:rPr>
      </w:pPr>
      <w:r>
        <w:rPr>
          <w:rFonts w:ascii="Verdana" w:hAnsi="Verdana"/>
          <w:color w:val="2C2E2F"/>
          <w:sz w:val="21"/>
          <w:szCs w:val="21"/>
        </w:rPr>
        <w:t>Graphics/printmaking/book arts; do not include graphic design, see design arts for graphic design</w:t>
      </w:r>
    </w:p>
    <w:p w:rsidR="00437A92" w:rsidRPr="008059A3" w:rsidRDefault="00077144" w:rsidP="008059A3">
      <w:pPr>
        <w:numPr>
          <w:ilvl w:val="2"/>
          <w:numId w:val="30"/>
        </w:numPr>
        <w:spacing w:after="120" w:line="315" w:lineRule="atLeast"/>
        <w:rPr>
          <w:rFonts w:ascii="Verdana" w:hAnsi="Verdana"/>
          <w:color w:val="666666"/>
          <w:sz w:val="21"/>
          <w:szCs w:val="21"/>
        </w:rPr>
      </w:pPr>
      <w:r>
        <w:rPr>
          <w:rFonts w:ascii="Verdana" w:hAnsi="Verdana"/>
          <w:color w:val="2C2E2F"/>
          <w:sz w:val="21"/>
          <w:szCs w:val="21"/>
        </w:rPr>
        <w:t>Painting (includes w</w:t>
      </w:r>
      <w:r w:rsidR="00437A92">
        <w:rPr>
          <w:rFonts w:ascii="Verdana" w:hAnsi="Verdana"/>
          <w:color w:val="2C2E2F"/>
          <w:sz w:val="21"/>
          <w:szCs w:val="21"/>
        </w:rPr>
        <w:t>atercolor</w:t>
      </w:r>
      <w:r>
        <w:rPr>
          <w:rFonts w:ascii="Verdana" w:hAnsi="Verdana"/>
          <w:color w:val="2C2E2F"/>
          <w:sz w:val="21"/>
          <w:szCs w:val="21"/>
        </w:rPr>
        <w:t>)</w:t>
      </w:r>
    </w:p>
    <w:p w:rsidR="00437A92" w:rsidRPr="00225E78" w:rsidRDefault="00437A92" w:rsidP="008059A3">
      <w:pPr>
        <w:numPr>
          <w:ilvl w:val="2"/>
          <w:numId w:val="30"/>
        </w:numPr>
        <w:spacing w:after="120" w:line="315" w:lineRule="atLeast"/>
        <w:rPr>
          <w:rFonts w:ascii="Verdana" w:hAnsi="Verdana"/>
          <w:color w:val="666666"/>
          <w:sz w:val="21"/>
          <w:szCs w:val="21"/>
        </w:rPr>
      </w:pPr>
      <w:r>
        <w:rPr>
          <w:rFonts w:ascii="Verdana" w:hAnsi="Verdana"/>
          <w:color w:val="2C2E2F"/>
          <w:sz w:val="21"/>
          <w:szCs w:val="21"/>
        </w:rPr>
        <w:t>Sculpture</w:t>
      </w:r>
    </w:p>
    <w:p w:rsidR="003C3E12" w:rsidRDefault="003C3E12" w:rsidP="003C3E12">
      <w:pPr>
        <w:numPr>
          <w:ilvl w:val="0"/>
          <w:numId w:val="13"/>
        </w:numPr>
        <w:spacing w:before="100" w:beforeAutospacing="1" w:after="240" w:line="315" w:lineRule="atLeast"/>
        <w:rPr>
          <w:rFonts w:ascii="Verdana" w:hAnsi="Verdana"/>
          <w:color w:val="2C2E2F"/>
          <w:sz w:val="21"/>
          <w:szCs w:val="21"/>
        </w:rPr>
      </w:pPr>
      <w:r>
        <w:rPr>
          <w:rFonts w:ascii="Verdana" w:hAnsi="Verdana"/>
          <w:color w:val="2C2E2F"/>
          <w:sz w:val="21"/>
          <w:szCs w:val="21"/>
        </w:rPr>
        <w:t>Type of Activity</w:t>
      </w:r>
    </w:p>
    <w:p w:rsidR="00225E78" w:rsidRDefault="003C3E12" w:rsidP="00225E78">
      <w:pPr>
        <w:pStyle w:val="instructions"/>
        <w:spacing w:before="0" w:beforeAutospacing="0" w:after="240" w:afterAutospacing="0" w:line="315" w:lineRule="atLeast"/>
        <w:ind w:left="720"/>
        <w:rPr>
          <w:rFonts w:ascii="Verdana" w:hAnsi="Verdana"/>
          <w:color w:val="2C2E2F"/>
          <w:sz w:val="21"/>
          <w:szCs w:val="21"/>
        </w:rPr>
      </w:pPr>
      <w:r w:rsidRPr="003C3E12">
        <w:rPr>
          <w:rFonts w:ascii="Verdana" w:hAnsi="Verdana"/>
          <w:color w:val="666666"/>
          <w:sz w:val="21"/>
          <w:szCs w:val="21"/>
        </w:rPr>
        <w:t>Select the activity type that best describes the activities of the grant.</w:t>
      </w:r>
      <w:r>
        <w:rPr>
          <w:rFonts w:ascii="Verdana" w:hAnsi="Verdana"/>
          <w:color w:val="2C2E2F"/>
          <w:sz w:val="21"/>
          <w:szCs w:val="21"/>
        </w:rPr>
        <w:t xml:space="preserve">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Acquisition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Apprenticeship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Arts Instruction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Audience Services</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Broadcasting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Building Public Awareness</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Concert/Performance/Reading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Creation of Art</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Curriculum development/implementation </w:t>
      </w:r>
    </w:p>
    <w:p w:rsid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Distribution of art (e.g., films, books, prints) </w:t>
      </w:r>
    </w:p>
    <w:p w:rsidR="00D705F0" w:rsidRDefault="00D705F0" w:rsidP="002C2544">
      <w:pPr>
        <w:numPr>
          <w:ilvl w:val="1"/>
          <w:numId w:val="31"/>
        </w:numPr>
        <w:spacing w:after="120" w:line="315" w:lineRule="atLeast"/>
        <w:rPr>
          <w:rFonts w:ascii="Verdana" w:hAnsi="Verdana"/>
          <w:color w:val="2C2E2F"/>
          <w:sz w:val="21"/>
          <w:szCs w:val="21"/>
        </w:rPr>
      </w:pPr>
      <w:r w:rsidRPr="00D705F0">
        <w:rPr>
          <w:rFonts w:ascii="Verdana" w:hAnsi="Verdana"/>
          <w:color w:val="2C2E2F"/>
          <w:sz w:val="21"/>
          <w:szCs w:val="21"/>
        </w:rPr>
        <w:t>Equipment purchase/lease/rental</w:t>
      </w:r>
    </w:p>
    <w:p w:rsidR="00D705F0" w:rsidRDefault="00225E78" w:rsidP="002C2544">
      <w:pPr>
        <w:numPr>
          <w:ilvl w:val="1"/>
          <w:numId w:val="31"/>
        </w:numPr>
        <w:spacing w:after="120" w:line="315" w:lineRule="atLeast"/>
        <w:rPr>
          <w:rFonts w:ascii="Verdana" w:hAnsi="Verdana"/>
          <w:color w:val="2C2E2F"/>
          <w:sz w:val="21"/>
          <w:szCs w:val="21"/>
        </w:rPr>
      </w:pPr>
      <w:r w:rsidRPr="00D705F0">
        <w:rPr>
          <w:rFonts w:ascii="Verdana" w:hAnsi="Verdana"/>
          <w:color w:val="2C2E2F"/>
          <w:sz w:val="21"/>
          <w:szCs w:val="21"/>
        </w:rPr>
        <w:t xml:space="preserve">Exhibition </w:t>
      </w:r>
    </w:p>
    <w:p w:rsidR="00225E78" w:rsidRPr="00D705F0" w:rsidRDefault="00225E78" w:rsidP="002C2544">
      <w:pPr>
        <w:numPr>
          <w:ilvl w:val="1"/>
          <w:numId w:val="31"/>
        </w:numPr>
        <w:spacing w:after="120" w:line="315" w:lineRule="atLeast"/>
        <w:rPr>
          <w:rFonts w:ascii="Verdana" w:hAnsi="Verdana"/>
          <w:color w:val="2C2E2F"/>
          <w:sz w:val="21"/>
          <w:szCs w:val="21"/>
        </w:rPr>
      </w:pPr>
      <w:r w:rsidRPr="00D705F0">
        <w:rPr>
          <w:rFonts w:ascii="Verdana" w:hAnsi="Verdana"/>
          <w:color w:val="2C2E2F"/>
          <w:sz w:val="21"/>
          <w:szCs w:val="21"/>
        </w:rPr>
        <w:t xml:space="preserve">Facility construction/maintenance/renovation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Fair/Festival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Fellowships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Identification/Documentation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Creation </w:t>
      </w:r>
      <w:r w:rsidR="00CF286E">
        <w:rPr>
          <w:rFonts w:ascii="Verdana" w:hAnsi="Verdana"/>
          <w:color w:val="2C2E2F"/>
          <w:sz w:val="21"/>
          <w:szCs w:val="21"/>
        </w:rPr>
        <w:t xml:space="preserve">or development </w:t>
      </w:r>
      <w:r w:rsidRPr="00225E78">
        <w:rPr>
          <w:rFonts w:ascii="Verdana" w:hAnsi="Verdana"/>
          <w:color w:val="2C2E2F"/>
          <w:sz w:val="21"/>
          <w:szCs w:val="21"/>
        </w:rPr>
        <w:t xml:space="preserve">of a new </w:t>
      </w:r>
      <w:r w:rsidR="00CF286E">
        <w:rPr>
          <w:rFonts w:ascii="Verdana" w:hAnsi="Verdana"/>
          <w:color w:val="2C2E2F"/>
          <w:sz w:val="21"/>
          <w:szCs w:val="21"/>
        </w:rPr>
        <w:t>I</w:t>
      </w:r>
      <w:r w:rsidRPr="00225E78">
        <w:rPr>
          <w:rFonts w:ascii="Verdana" w:hAnsi="Verdana"/>
          <w:color w:val="2C2E2F"/>
          <w:sz w:val="21"/>
          <w:szCs w:val="21"/>
        </w:rPr>
        <w:t>nstitution/Organization</w:t>
      </w:r>
      <w:r w:rsidR="00CF286E">
        <w:rPr>
          <w:rFonts w:ascii="Verdana" w:hAnsi="Verdana"/>
          <w:color w:val="2C2E2F"/>
          <w:sz w:val="21"/>
          <w:szCs w:val="21"/>
        </w:rPr>
        <w:t xml:space="preserve"> </w:t>
      </w:r>
    </w:p>
    <w:p w:rsidR="00225E78" w:rsidRPr="00225E78" w:rsidRDefault="00CF286E" w:rsidP="002C2544">
      <w:pPr>
        <w:numPr>
          <w:ilvl w:val="1"/>
          <w:numId w:val="31"/>
        </w:numPr>
        <w:spacing w:after="120" w:line="315" w:lineRule="atLeast"/>
        <w:rPr>
          <w:rFonts w:ascii="Verdana" w:hAnsi="Verdana"/>
          <w:color w:val="2C2E2F"/>
          <w:sz w:val="21"/>
          <w:szCs w:val="21"/>
        </w:rPr>
      </w:pPr>
      <w:r>
        <w:rPr>
          <w:rFonts w:ascii="Verdana" w:hAnsi="Verdana"/>
          <w:color w:val="2C2E2F"/>
          <w:sz w:val="21"/>
          <w:szCs w:val="21"/>
        </w:rPr>
        <w:t>General program/operating support</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lastRenderedPageBreak/>
        <w:t xml:space="preserve">Marketing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Other Residency (non-school)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Professional development/training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Professional support - Administrative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Professional support - Artistic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Publication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Recording/Filming/Taping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Regranting</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Repair/Restoration/Conservation </w:t>
      </w:r>
    </w:p>
    <w:p w:rsid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Research/Planning </w:t>
      </w:r>
    </w:p>
    <w:p w:rsidR="00E60091" w:rsidRPr="00225E78" w:rsidRDefault="00E60091" w:rsidP="002C2544">
      <w:pPr>
        <w:numPr>
          <w:ilvl w:val="1"/>
          <w:numId w:val="31"/>
        </w:numPr>
        <w:spacing w:after="120" w:line="315" w:lineRule="atLeast"/>
        <w:rPr>
          <w:rFonts w:ascii="Verdana" w:hAnsi="Verdana"/>
          <w:color w:val="2C2E2F"/>
          <w:sz w:val="21"/>
          <w:szCs w:val="21"/>
        </w:rPr>
      </w:pPr>
      <w:r>
        <w:rPr>
          <w:rFonts w:ascii="Verdana" w:hAnsi="Verdana"/>
          <w:color w:val="2C2E2F"/>
          <w:sz w:val="21"/>
          <w:szCs w:val="21"/>
        </w:rPr>
        <w:t>Public Art/Percent for Art</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School Residency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Seminar/Conference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Stabilization/Endowment/Challenge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Student assessment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Technical Assistance </w:t>
      </w:r>
    </w:p>
    <w:p w:rsidR="00225E78" w:rsidRPr="00225E78" w:rsidRDefault="00225E78" w:rsidP="002C2544">
      <w:pPr>
        <w:numPr>
          <w:ilvl w:val="1"/>
          <w:numId w:val="31"/>
        </w:numPr>
        <w:spacing w:after="120" w:line="315" w:lineRule="atLeast"/>
        <w:rPr>
          <w:rFonts w:ascii="Verdana" w:hAnsi="Verdana"/>
          <w:color w:val="2C2E2F"/>
          <w:sz w:val="21"/>
          <w:szCs w:val="21"/>
        </w:rPr>
      </w:pPr>
      <w:r w:rsidRPr="00225E78">
        <w:rPr>
          <w:rFonts w:ascii="Verdana" w:hAnsi="Verdana"/>
          <w:color w:val="2C2E2F"/>
          <w:sz w:val="21"/>
          <w:szCs w:val="21"/>
        </w:rPr>
        <w:t xml:space="preserve">Translation </w:t>
      </w:r>
    </w:p>
    <w:p w:rsidR="00225E78" w:rsidRPr="00225E78" w:rsidRDefault="00225E78" w:rsidP="002C2544">
      <w:pPr>
        <w:numPr>
          <w:ilvl w:val="1"/>
          <w:numId w:val="32"/>
        </w:numPr>
        <w:spacing w:after="120" w:line="315" w:lineRule="atLeast"/>
        <w:rPr>
          <w:rFonts w:ascii="Verdana" w:hAnsi="Verdana"/>
          <w:color w:val="2C2E2F"/>
          <w:sz w:val="21"/>
          <w:szCs w:val="21"/>
        </w:rPr>
      </w:pPr>
      <w:r w:rsidRPr="00225E78">
        <w:rPr>
          <w:rFonts w:ascii="Verdana" w:hAnsi="Verdana"/>
          <w:color w:val="2C2E2F"/>
          <w:sz w:val="21"/>
          <w:szCs w:val="21"/>
        </w:rPr>
        <w:t xml:space="preserve">Website/Internet Development </w:t>
      </w:r>
    </w:p>
    <w:p w:rsidR="00225E78" w:rsidRPr="00225E78" w:rsidRDefault="00225E78" w:rsidP="002C2544">
      <w:pPr>
        <w:numPr>
          <w:ilvl w:val="1"/>
          <w:numId w:val="32"/>
        </w:numPr>
        <w:spacing w:after="120" w:line="315" w:lineRule="atLeast"/>
        <w:rPr>
          <w:rFonts w:ascii="Verdana" w:hAnsi="Verdana"/>
          <w:color w:val="2C2E2F"/>
          <w:sz w:val="21"/>
          <w:szCs w:val="21"/>
        </w:rPr>
      </w:pPr>
      <w:r w:rsidRPr="00225E78">
        <w:rPr>
          <w:rFonts w:ascii="Verdana" w:hAnsi="Verdana"/>
          <w:color w:val="2C2E2F"/>
          <w:sz w:val="21"/>
          <w:szCs w:val="21"/>
        </w:rPr>
        <w:t xml:space="preserve">Writing about art (criticism) </w:t>
      </w:r>
    </w:p>
    <w:p w:rsidR="003C3E12" w:rsidRPr="00225E78" w:rsidRDefault="00225E78" w:rsidP="002C2544">
      <w:pPr>
        <w:numPr>
          <w:ilvl w:val="1"/>
          <w:numId w:val="32"/>
        </w:numPr>
        <w:spacing w:after="120" w:line="315" w:lineRule="atLeast"/>
        <w:rPr>
          <w:rFonts w:ascii="Verdana" w:hAnsi="Verdana"/>
          <w:color w:val="2C2E2F"/>
          <w:sz w:val="21"/>
          <w:szCs w:val="21"/>
        </w:rPr>
      </w:pPr>
      <w:r w:rsidRPr="00225E78">
        <w:rPr>
          <w:rFonts w:ascii="Verdana" w:hAnsi="Verdana"/>
          <w:color w:val="2C2E2F"/>
          <w:sz w:val="21"/>
          <w:szCs w:val="21"/>
        </w:rPr>
        <w:t xml:space="preserve">None of the above </w:t>
      </w:r>
    </w:p>
    <w:p w:rsidR="00DB0A19" w:rsidRDefault="00480F90" w:rsidP="001408BD">
      <w:pPr>
        <w:keepNext/>
        <w:numPr>
          <w:ilvl w:val="0"/>
          <w:numId w:val="13"/>
        </w:numPr>
        <w:spacing w:before="100" w:beforeAutospacing="1" w:after="240" w:line="315" w:lineRule="atLeast"/>
        <w:rPr>
          <w:rFonts w:ascii="Verdana" w:hAnsi="Verdana"/>
          <w:color w:val="2C2E2F"/>
          <w:sz w:val="21"/>
          <w:szCs w:val="21"/>
        </w:rPr>
      </w:pPr>
      <w:r>
        <w:rPr>
          <w:rFonts w:ascii="Verdana" w:hAnsi="Verdana"/>
          <w:color w:val="2C2E2F"/>
          <w:sz w:val="21"/>
          <w:szCs w:val="21"/>
        </w:rPr>
        <w:t>Primary Strategic Outcome: choose one item that best describes the primary strategic ou</w:t>
      </w:r>
      <w:r w:rsidR="001408BD">
        <w:rPr>
          <w:rFonts w:ascii="Verdana" w:hAnsi="Verdana"/>
          <w:color w:val="2C2E2F"/>
          <w:sz w:val="21"/>
          <w:szCs w:val="21"/>
        </w:rPr>
        <w:t xml:space="preserve">tcome associated with the award. You can find more information at </w:t>
      </w:r>
      <w:r w:rsidR="001408BD" w:rsidRPr="001408BD">
        <w:rPr>
          <w:rFonts w:ascii="Verdana" w:hAnsi="Verdana"/>
          <w:color w:val="2C2E2F"/>
          <w:sz w:val="21"/>
          <w:szCs w:val="21"/>
        </w:rPr>
        <w:t>https://www.arts.gov/grants-organizations/art-works/objectives</w:t>
      </w:r>
    </w:p>
    <w:p w:rsidR="00480F90" w:rsidRDefault="00744966" w:rsidP="00FD7B5A">
      <w:pPr>
        <w:keepNext/>
        <w:numPr>
          <w:ilvl w:val="1"/>
          <w:numId w:val="13"/>
        </w:numPr>
        <w:spacing w:before="100" w:beforeAutospacing="1" w:after="240" w:line="315" w:lineRule="atLeast"/>
        <w:rPr>
          <w:rFonts w:ascii="Verdana" w:hAnsi="Verdana"/>
          <w:color w:val="2C2E2F"/>
          <w:sz w:val="21"/>
          <w:szCs w:val="21"/>
        </w:rPr>
      </w:pPr>
      <w:r>
        <w:rPr>
          <w:rFonts w:ascii="Verdana" w:hAnsi="Verdana"/>
          <w:color w:val="2C2E2F"/>
          <w:sz w:val="21"/>
          <w:szCs w:val="21"/>
        </w:rPr>
        <w:t>Creation: The Portfolio of American Art is Expanded</w:t>
      </w:r>
    </w:p>
    <w:p w:rsidR="00744966" w:rsidRDefault="00744966" w:rsidP="00FD7B5A">
      <w:pPr>
        <w:keepNext/>
        <w:numPr>
          <w:ilvl w:val="1"/>
          <w:numId w:val="13"/>
        </w:numPr>
        <w:spacing w:before="100" w:beforeAutospacing="1" w:after="240" w:line="315" w:lineRule="atLeast"/>
        <w:rPr>
          <w:rFonts w:ascii="Verdana" w:hAnsi="Verdana"/>
          <w:color w:val="2C2E2F"/>
          <w:sz w:val="21"/>
          <w:szCs w:val="21"/>
        </w:rPr>
      </w:pPr>
      <w:r>
        <w:rPr>
          <w:rFonts w:ascii="Verdana" w:hAnsi="Verdana"/>
          <w:color w:val="2C2E2F"/>
          <w:sz w:val="21"/>
          <w:szCs w:val="21"/>
        </w:rPr>
        <w:t xml:space="preserve">Engagement: </w:t>
      </w:r>
      <w:r w:rsidR="005D03DE">
        <w:rPr>
          <w:rFonts w:ascii="Verdana" w:hAnsi="Verdana"/>
          <w:color w:val="2C2E2F"/>
          <w:sz w:val="21"/>
          <w:szCs w:val="21"/>
        </w:rPr>
        <w:t>Americans throughout the Nation Experience Art</w:t>
      </w:r>
    </w:p>
    <w:p w:rsidR="005D03DE" w:rsidRDefault="005D03DE" w:rsidP="00FD7B5A">
      <w:pPr>
        <w:keepNext/>
        <w:numPr>
          <w:ilvl w:val="1"/>
          <w:numId w:val="13"/>
        </w:numPr>
        <w:spacing w:before="100" w:beforeAutospacing="1" w:after="240" w:line="315" w:lineRule="atLeast"/>
        <w:rPr>
          <w:rFonts w:ascii="Verdana" w:hAnsi="Verdana"/>
          <w:color w:val="2C2E2F"/>
          <w:sz w:val="21"/>
          <w:szCs w:val="21"/>
        </w:rPr>
      </w:pPr>
      <w:r>
        <w:rPr>
          <w:rFonts w:ascii="Verdana" w:hAnsi="Verdana"/>
          <w:color w:val="2C2E2F"/>
          <w:sz w:val="21"/>
          <w:szCs w:val="21"/>
        </w:rPr>
        <w:t>Learning: Americans of all Ages Acquire Knowledge or Skills in the Arts</w:t>
      </w:r>
    </w:p>
    <w:p w:rsidR="00744966" w:rsidRDefault="00744966" w:rsidP="00FD7B5A">
      <w:pPr>
        <w:keepNext/>
        <w:numPr>
          <w:ilvl w:val="1"/>
          <w:numId w:val="13"/>
        </w:numPr>
        <w:spacing w:before="100" w:beforeAutospacing="1" w:after="240" w:line="315" w:lineRule="atLeast"/>
        <w:rPr>
          <w:rFonts w:ascii="Verdana" w:hAnsi="Verdana"/>
          <w:color w:val="2C2E2F"/>
          <w:sz w:val="21"/>
          <w:szCs w:val="21"/>
        </w:rPr>
      </w:pPr>
      <w:r>
        <w:rPr>
          <w:rFonts w:ascii="Verdana" w:hAnsi="Verdana"/>
          <w:color w:val="2C2E2F"/>
          <w:sz w:val="21"/>
          <w:szCs w:val="21"/>
        </w:rPr>
        <w:t>Livability: American Communities are Strengthened Through the Arts</w:t>
      </w:r>
    </w:p>
    <w:p w:rsidR="00744966" w:rsidRDefault="00744966" w:rsidP="00FD7B5A">
      <w:pPr>
        <w:keepNext/>
        <w:numPr>
          <w:ilvl w:val="1"/>
          <w:numId w:val="13"/>
        </w:numPr>
        <w:spacing w:before="100" w:beforeAutospacing="1" w:after="240" w:line="315" w:lineRule="atLeast"/>
        <w:rPr>
          <w:rFonts w:ascii="Verdana" w:hAnsi="Verdana"/>
          <w:color w:val="2C2E2F"/>
          <w:sz w:val="21"/>
          <w:szCs w:val="21"/>
        </w:rPr>
      </w:pPr>
      <w:r>
        <w:rPr>
          <w:rFonts w:ascii="Verdana" w:hAnsi="Verdana"/>
          <w:color w:val="2C2E2F"/>
          <w:sz w:val="21"/>
          <w:szCs w:val="21"/>
        </w:rPr>
        <w:t>Understanding: Public Knowledge and Understanding about the Contributions of the Arts are enhanced</w:t>
      </w:r>
    </w:p>
    <w:p w:rsidR="003C3E12" w:rsidRPr="00225E78" w:rsidRDefault="003C3E12" w:rsidP="00225E78">
      <w:pPr>
        <w:numPr>
          <w:ilvl w:val="0"/>
          <w:numId w:val="13"/>
        </w:numPr>
        <w:spacing w:before="100" w:beforeAutospacing="1" w:after="240" w:line="315" w:lineRule="atLeast"/>
        <w:rPr>
          <w:rFonts w:ascii="Verdana" w:hAnsi="Verdana"/>
          <w:color w:val="2C2E2F"/>
          <w:sz w:val="21"/>
          <w:szCs w:val="21"/>
        </w:rPr>
      </w:pPr>
      <w:r w:rsidRPr="00225E78">
        <w:rPr>
          <w:rFonts w:ascii="Verdana" w:hAnsi="Verdana"/>
          <w:color w:val="2C2E2F"/>
          <w:sz w:val="21"/>
          <w:szCs w:val="21"/>
        </w:rPr>
        <w:t>Arts Education</w:t>
      </w:r>
    </w:p>
    <w:p w:rsidR="003C3E12" w:rsidRDefault="003C3E12" w:rsidP="003C3E12">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lastRenderedPageBreak/>
        <w:t>Arts Education is an organized and systematic educational effort with the primary goal of increasing an identified learner's knowledge of and/or skills in the arts with measurable outcomes.</w:t>
      </w:r>
    </w:p>
    <w:p w:rsidR="00225E78" w:rsidRDefault="00235B3F" w:rsidP="00225E78">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Choose one item which best describes the funded activities.</w:t>
      </w:r>
    </w:p>
    <w:p w:rsidR="00225E78" w:rsidRPr="00225E78" w:rsidRDefault="003C3E12" w:rsidP="001A466D">
      <w:pPr>
        <w:pStyle w:val="instructions"/>
        <w:spacing w:before="0" w:beforeAutospacing="0" w:after="240" w:afterAutospacing="0" w:line="315" w:lineRule="atLeast"/>
        <w:ind w:left="720"/>
        <w:rPr>
          <w:rFonts w:ascii="Verdana" w:hAnsi="Verdana"/>
          <w:color w:val="666666"/>
          <w:sz w:val="21"/>
          <w:szCs w:val="21"/>
        </w:rPr>
      </w:pPr>
      <w:r>
        <w:rPr>
          <w:rFonts w:ascii="Verdana" w:hAnsi="Verdana"/>
          <w:color w:val="2C2E2F"/>
          <w:sz w:val="21"/>
          <w:szCs w:val="21"/>
        </w:rPr>
        <w:t>Arts Education Activities</w:t>
      </w:r>
    </w:p>
    <w:p w:rsidR="00225E78" w:rsidRPr="007079B6" w:rsidRDefault="003C3E12" w:rsidP="002C2544">
      <w:pPr>
        <w:numPr>
          <w:ilvl w:val="1"/>
          <w:numId w:val="34"/>
        </w:numPr>
        <w:spacing w:after="120" w:line="315" w:lineRule="atLeast"/>
        <w:rPr>
          <w:rStyle w:val="instructions1"/>
          <w:rFonts w:ascii="Verdana" w:hAnsi="Verdana"/>
          <w:color w:val="2C2E2F"/>
          <w:sz w:val="21"/>
          <w:szCs w:val="21"/>
        </w:rPr>
      </w:pPr>
      <w:r w:rsidRPr="00225E78">
        <w:rPr>
          <w:rFonts w:ascii="Verdana" w:hAnsi="Verdana"/>
          <w:b/>
          <w:bCs/>
          <w:color w:val="2C2E2F"/>
          <w:sz w:val="21"/>
          <w:szCs w:val="21"/>
        </w:rPr>
        <w:t>50% or more</w:t>
      </w:r>
      <w:r w:rsidRPr="00225E78">
        <w:rPr>
          <w:rStyle w:val="apple-converted-space"/>
          <w:rFonts w:ascii="Verdana" w:hAnsi="Verdana"/>
          <w:color w:val="2C2E2F"/>
          <w:sz w:val="21"/>
          <w:szCs w:val="21"/>
        </w:rPr>
        <w:t> </w:t>
      </w:r>
      <w:r w:rsidRPr="00225E78">
        <w:rPr>
          <w:rFonts w:ascii="Verdana" w:hAnsi="Verdana"/>
          <w:color w:val="2C2E2F"/>
          <w:sz w:val="21"/>
          <w:szCs w:val="21"/>
        </w:rPr>
        <w:t>of grant activities are arts education</w:t>
      </w:r>
    </w:p>
    <w:p w:rsidR="00225E78" w:rsidRPr="00235B3F" w:rsidRDefault="003C3E12" w:rsidP="002C2544">
      <w:pPr>
        <w:numPr>
          <w:ilvl w:val="1"/>
          <w:numId w:val="34"/>
        </w:numPr>
        <w:spacing w:after="120" w:line="315" w:lineRule="atLeast"/>
        <w:rPr>
          <w:rStyle w:val="instructions1"/>
          <w:rFonts w:ascii="Verdana" w:hAnsi="Verdana"/>
          <w:color w:val="2C2E2F"/>
          <w:sz w:val="21"/>
          <w:szCs w:val="21"/>
        </w:rPr>
      </w:pPr>
      <w:r w:rsidRPr="00225E78">
        <w:rPr>
          <w:rFonts w:ascii="Verdana" w:hAnsi="Verdana"/>
          <w:b/>
          <w:bCs/>
          <w:color w:val="2C2E2F"/>
          <w:sz w:val="21"/>
          <w:szCs w:val="21"/>
        </w:rPr>
        <w:t>Less than 50%</w:t>
      </w:r>
      <w:r w:rsidRPr="00225E78">
        <w:rPr>
          <w:rStyle w:val="apple-converted-space"/>
          <w:rFonts w:ascii="Verdana" w:hAnsi="Verdana"/>
          <w:color w:val="2C2E2F"/>
          <w:sz w:val="21"/>
          <w:szCs w:val="21"/>
        </w:rPr>
        <w:t> </w:t>
      </w:r>
      <w:r w:rsidRPr="00225E78">
        <w:rPr>
          <w:rFonts w:ascii="Verdana" w:hAnsi="Verdana"/>
          <w:color w:val="2C2E2F"/>
          <w:sz w:val="21"/>
          <w:szCs w:val="21"/>
        </w:rPr>
        <w:t>of grant activities are arts education</w:t>
      </w:r>
      <w:r w:rsidRPr="00225E78">
        <w:rPr>
          <w:rStyle w:val="apple-converted-space"/>
          <w:rFonts w:ascii="Verdana" w:hAnsi="Verdana"/>
          <w:color w:val="2C2E2F"/>
          <w:sz w:val="21"/>
          <w:szCs w:val="21"/>
        </w:rPr>
        <w:t> </w:t>
      </w:r>
    </w:p>
    <w:p w:rsidR="00225E78" w:rsidRDefault="003C3E12" w:rsidP="002C2544">
      <w:pPr>
        <w:numPr>
          <w:ilvl w:val="1"/>
          <w:numId w:val="34"/>
        </w:numPr>
        <w:spacing w:after="120" w:line="315" w:lineRule="atLeast"/>
        <w:rPr>
          <w:rFonts w:ascii="Verdana" w:hAnsi="Verdana"/>
          <w:color w:val="2C2E2F"/>
          <w:sz w:val="21"/>
          <w:szCs w:val="21"/>
        </w:rPr>
      </w:pPr>
      <w:r w:rsidRPr="00225E78">
        <w:rPr>
          <w:rFonts w:ascii="Verdana" w:hAnsi="Verdana"/>
          <w:b/>
          <w:bCs/>
          <w:color w:val="2C2E2F"/>
          <w:sz w:val="21"/>
          <w:szCs w:val="21"/>
        </w:rPr>
        <w:t>None</w:t>
      </w:r>
      <w:r w:rsidRPr="00225E78">
        <w:rPr>
          <w:rStyle w:val="apple-converted-space"/>
          <w:rFonts w:ascii="Verdana" w:hAnsi="Verdana"/>
          <w:color w:val="2C2E2F"/>
          <w:sz w:val="21"/>
          <w:szCs w:val="21"/>
        </w:rPr>
        <w:t> </w:t>
      </w:r>
      <w:r w:rsidRPr="00225E78">
        <w:rPr>
          <w:rFonts w:ascii="Verdana" w:hAnsi="Verdana"/>
          <w:color w:val="2C2E2F"/>
          <w:sz w:val="21"/>
          <w:szCs w:val="21"/>
        </w:rPr>
        <w:t>of the grant activities involved arts education</w:t>
      </w:r>
    </w:p>
    <w:p w:rsidR="001641F5" w:rsidRPr="001641F5" w:rsidRDefault="00235B3F" w:rsidP="00347B3F">
      <w:pPr>
        <w:numPr>
          <w:ilvl w:val="0"/>
          <w:numId w:val="37"/>
        </w:numPr>
        <w:spacing w:after="120" w:line="315" w:lineRule="atLeast"/>
        <w:rPr>
          <w:rFonts w:ascii="Verdana" w:hAnsi="Verdana"/>
          <w:color w:val="2C2E2F"/>
          <w:sz w:val="21"/>
          <w:szCs w:val="21"/>
        </w:rPr>
      </w:pPr>
      <w:r>
        <w:rPr>
          <w:rFonts w:ascii="Verdana" w:hAnsi="Verdana"/>
          <w:color w:val="2C2E2F"/>
          <w:sz w:val="21"/>
          <w:szCs w:val="21"/>
        </w:rPr>
        <w:t>Population Benefited by Race/Ethnicity</w:t>
      </w:r>
      <w:r w:rsidR="001641F5">
        <w:rPr>
          <w:rFonts w:ascii="Verdana" w:hAnsi="Verdana"/>
          <w:color w:val="2C2E2F"/>
          <w:sz w:val="21"/>
          <w:szCs w:val="21"/>
        </w:rPr>
        <w:t xml:space="preserve">. </w:t>
      </w:r>
      <w:r>
        <w:rPr>
          <w:rFonts w:ascii="Verdana" w:hAnsi="Verdana"/>
          <w:color w:val="666666"/>
          <w:sz w:val="21"/>
          <w:szCs w:val="21"/>
        </w:rPr>
        <w:t xml:space="preserve">Select all categories that made up 25% or more of the population that directly benefited, excluding broadcasts or online programming. </w:t>
      </w:r>
    </w:p>
    <w:p w:rsidR="00225E78" w:rsidRDefault="00225E78" w:rsidP="002C2544">
      <w:pPr>
        <w:numPr>
          <w:ilvl w:val="1"/>
          <w:numId w:val="37"/>
        </w:numPr>
        <w:spacing w:after="120" w:line="315" w:lineRule="atLeast"/>
        <w:rPr>
          <w:rFonts w:ascii="Verdana" w:hAnsi="Verdana"/>
          <w:color w:val="2C2E2F"/>
          <w:sz w:val="21"/>
          <w:szCs w:val="21"/>
        </w:rPr>
      </w:pPr>
      <w:r>
        <w:rPr>
          <w:rFonts w:ascii="Verdana" w:hAnsi="Verdana"/>
          <w:color w:val="2C2E2F"/>
          <w:sz w:val="21"/>
          <w:szCs w:val="21"/>
        </w:rPr>
        <w:t>American Indian/Alaska Native</w:t>
      </w:r>
    </w:p>
    <w:p w:rsidR="00225E78" w:rsidRDefault="00225E78" w:rsidP="002C2544">
      <w:pPr>
        <w:numPr>
          <w:ilvl w:val="1"/>
          <w:numId w:val="37"/>
        </w:numPr>
        <w:spacing w:after="120" w:line="315" w:lineRule="atLeast"/>
        <w:rPr>
          <w:rFonts w:ascii="Verdana" w:hAnsi="Verdana"/>
          <w:color w:val="2C2E2F"/>
          <w:sz w:val="21"/>
          <w:szCs w:val="21"/>
        </w:rPr>
      </w:pPr>
      <w:r>
        <w:rPr>
          <w:rFonts w:ascii="Verdana" w:hAnsi="Verdana"/>
          <w:color w:val="2C2E2F"/>
          <w:sz w:val="21"/>
          <w:szCs w:val="21"/>
        </w:rPr>
        <w:t>Asian</w:t>
      </w:r>
    </w:p>
    <w:p w:rsidR="00225E78" w:rsidRDefault="00225E78" w:rsidP="002C2544">
      <w:pPr>
        <w:numPr>
          <w:ilvl w:val="1"/>
          <w:numId w:val="37"/>
        </w:numPr>
        <w:spacing w:after="120" w:line="315" w:lineRule="atLeast"/>
        <w:rPr>
          <w:rFonts w:ascii="Verdana" w:hAnsi="Verdana"/>
          <w:color w:val="2C2E2F"/>
          <w:sz w:val="21"/>
          <w:szCs w:val="21"/>
        </w:rPr>
      </w:pPr>
      <w:r>
        <w:rPr>
          <w:rFonts w:ascii="Verdana" w:hAnsi="Verdana"/>
          <w:color w:val="2C2E2F"/>
          <w:sz w:val="21"/>
          <w:szCs w:val="21"/>
        </w:rPr>
        <w:t>Black/African American</w:t>
      </w:r>
    </w:p>
    <w:p w:rsidR="00225E78" w:rsidRDefault="00225E78" w:rsidP="002C2544">
      <w:pPr>
        <w:numPr>
          <w:ilvl w:val="1"/>
          <w:numId w:val="37"/>
        </w:numPr>
        <w:spacing w:after="120" w:line="315" w:lineRule="atLeast"/>
        <w:rPr>
          <w:rFonts w:ascii="Verdana" w:hAnsi="Verdana"/>
          <w:color w:val="2C2E2F"/>
          <w:sz w:val="21"/>
          <w:szCs w:val="21"/>
        </w:rPr>
      </w:pPr>
      <w:r>
        <w:rPr>
          <w:rFonts w:ascii="Verdana" w:hAnsi="Verdana"/>
          <w:color w:val="2C2E2F"/>
          <w:sz w:val="21"/>
          <w:szCs w:val="21"/>
        </w:rPr>
        <w:t>Hispanic/Latino</w:t>
      </w:r>
    </w:p>
    <w:p w:rsidR="00225E78" w:rsidRDefault="00225E78" w:rsidP="002C2544">
      <w:pPr>
        <w:numPr>
          <w:ilvl w:val="1"/>
          <w:numId w:val="37"/>
        </w:numPr>
        <w:spacing w:after="120" w:line="315" w:lineRule="atLeast"/>
        <w:rPr>
          <w:rFonts w:ascii="Verdana" w:hAnsi="Verdana"/>
          <w:color w:val="2C2E2F"/>
          <w:sz w:val="21"/>
          <w:szCs w:val="21"/>
        </w:rPr>
      </w:pPr>
      <w:r>
        <w:rPr>
          <w:rFonts w:ascii="Verdana" w:hAnsi="Verdana"/>
          <w:color w:val="2C2E2F"/>
          <w:sz w:val="21"/>
          <w:szCs w:val="21"/>
        </w:rPr>
        <w:t>Native Hawaiian/</w:t>
      </w:r>
      <w:r w:rsidR="00235B3F">
        <w:rPr>
          <w:rFonts w:ascii="Verdana" w:hAnsi="Verdana"/>
          <w:color w:val="2C2E2F"/>
          <w:sz w:val="21"/>
          <w:szCs w:val="21"/>
        </w:rPr>
        <w:t xml:space="preserve">Other </w:t>
      </w:r>
      <w:r>
        <w:rPr>
          <w:rFonts w:ascii="Verdana" w:hAnsi="Verdana"/>
          <w:color w:val="2C2E2F"/>
          <w:sz w:val="21"/>
          <w:szCs w:val="21"/>
        </w:rPr>
        <w:t>Pacific Islander</w:t>
      </w:r>
    </w:p>
    <w:p w:rsidR="00225E78" w:rsidRDefault="00225E78" w:rsidP="002C2544">
      <w:pPr>
        <w:numPr>
          <w:ilvl w:val="1"/>
          <w:numId w:val="37"/>
        </w:numPr>
        <w:spacing w:after="120" w:line="315" w:lineRule="atLeast"/>
        <w:rPr>
          <w:rFonts w:ascii="Verdana" w:hAnsi="Verdana"/>
          <w:color w:val="2C2E2F"/>
          <w:sz w:val="21"/>
          <w:szCs w:val="21"/>
        </w:rPr>
      </w:pPr>
      <w:r>
        <w:rPr>
          <w:rFonts w:ascii="Verdana" w:hAnsi="Verdana"/>
          <w:color w:val="2C2E2F"/>
          <w:sz w:val="21"/>
          <w:szCs w:val="21"/>
        </w:rPr>
        <w:t>White</w:t>
      </w:r>
    </w:p>
    <w:p w:rsidR="00E91BE3" w:rsidRDefault="00225E78" w:rsidP="000E5EED">
      <w:pPr>
        <w:numPr>
          <w:ilvl w:val="1"/>
          <w:numId w:val="37"/>
        </w:numPr>
        <w:spacing w:after="120" w:line="315" w:lineRule="atLeast"/>
        <w:rPr>
          <w:rFonts w:ascii="Verdana" w:hAnsi="Verdana"/>
          <w:color w:val="2C2E2F"/>
          <w:sz w:val="21"/>
          <w:szCs w:val="21"/>
        </w:rPr>
      </w:pPr>
      <w:r>
        <w:rPr>
          <w:rFonts w:ascii="Verdana" w:hAnsi="Verdana"/>
          <w:color w:val="2C2E2F"/>
          <w:sz w:val="21"/>
          <w:szCs w:val="21"/>
        </w:rPr>
        <w:t xml:space="preserve">No Single Group </w:t>
      </w:r>
      <w:r w:rsidR="00060B3E">
        <w:rPr>
          <w:rFonts w:ascii="Verdana" w:hAnsi="Verdana"/>
          <w:color w:val="2C2E2F"/>
          <w:sz w:val="21"/>
          <w:szCs w:val="21"/>
        </w:rPr>
        <w:t xml:space="preserve"> made up mo</w:t>
      </w:r>
      <w:r w:rsidR="00E91BE3">
        <w:rPr>
          <w:rFonts w:ascii="Verdana" w:hAnsi="Verdana"/>
          <w:color w:val="2C2E2F"/>
          <w:sz w:val="21"/>
          <w:szCs w:val="21"/>
        </w:rPr>
        <w:t>r</w:t>
      </w:r>
      <w:r w:rsidR="00060B3E">
        <w:rPr>
          <w:rFonts w:ascii="Verdana" w:hAnsi="Verdana"/>
          <w:color w:val="2C2E2F"/>
          <w:sz w:val="21"/>
          <w:szCs w:val="21"/>
        </w:rPr>
        <w:t>e</w:t>
      </w:r>
      <w:r w:rsidR="00E91BE3">
        <w:rPr>
          <w:rFonts w:ascii="Verdana" w:hAnsi="Verdana"/>
          <w:color w:val="2C2E2F"/>
          <w:sz w:val="21"/>
          <w:szCs w:val="21"/>
        </w:rPr>
        <w:t xml:space="preserve"> than 25% of the population directly benefited</w:t>
      </w:r>
    </w:p>
    <w:p w:rsidR="00E91BE3" w:rsidRDefault="00E91BE3" w:rsidP="007079B6">
      <w:pPr>
        <w:numPr>
          <w:ilvl w:val="0"/>
          <w:numId w:val="60"/>
        </w:numPr>
        <w:spacing w:after="120" w:line="315" w:lineRule="atLeast"/>
        <w:rPr>
          <w:rFonts w:ascii="Verdana" w:hAnsi="Verdana"/>
          <w:color w:val="2C2E2F"/>
          <w:sz w:val="21"/>
          <w:szCs w:val="21"/>
        </w:rPr>
      </w:pPr>
      <w:r>
        <w:rPr>
          <w:rFonts w:ascii="Verdana" w:hAnsi="Verdana"/>
          <w:color w:val="2C2E2F"/>
          <w:sz w:val="21"/>
          <w:szCs w:val="21"/>
        </w:rPr>
        <w:t>Location of Project Activity</w:t>
      </w:r>
      <w:r w:rsidR="00785722">
        <w:rPr>
          <w:rFonts w:ascii="Verdana" w:hAnsi="Verdana"/>
          <w:color w:val="2C2E2F"/>
          <w:sz w:val="21"/>
          <w:szCs w:val="21"/>
        </w:rPr>
        <w:t xml:space="preserve">. </w:t>
      </w:r>
    </w:p>
    <w:p w:rsidR="00096F5D" w:rsidRDefault="00096F5D" w:rsidP="008059A3">
      <w:pPr>
        <w:spacing w:after="120" w:line="315" w:lineRule="atLeast"/>
        <w:ind w:left="720"/>
        <w:rPr>
          <w:rFonts w:ascii="Verdana" w:hAnsi="Verdana"/>
          <w:color w:val="2C2E2F"/>
          <w:sz w:val="21"/>
          <w:szCs w:val="21"/>
        </w:rPr>
      </w:pPr>
      <w:r>
        <w:rPr>
          <w:rFonts w:ascii="Verdana" w:hAnsi="Verdana"/>
          <w:color w:val="2C2E2F"/>
          <w:sz w:val="21"/>
          <w:szCs w:val="21"/>
        </w:rPr>
        <w:t>Choose one item that best describes the activity of the project.</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Acquisition: Expenses for additions to a collection.</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Audience Services: (E.g., ticket subsidies, busing senior citizens to an arts event.)</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Award/Fellowship: (E.g., to individuals.)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Creation of a Work of Art: Include commissions.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Concert/Performance/Reading: Include production development.</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Exhibition: Include visual arts, film, video, and exhibition development.</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Facility Construction, Maintenance, Renovation: Note: design is 04 - Creation of a Work of Art.</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Fair/Festival</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Identification/Documentation: For archival, educational, and other purposes.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Institution/Organization Establishment: For creation or development of a new institution/organization.</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Institution/Organization Support: General operational support.</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Arts Instruction: Include lessons, classes, and other means used to teach knowledge of and/or skills in the arts.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lastRenderedPageBreak/>
        <w:t>Marketing</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Professional Support - Administrative</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Professional Support - Artistic</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Recording/Filming/Taping: Do not include creating art works or identification/documentation for archival or educational purposes; see 04 and 09.</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Publication: (E.g., manuals, books).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Repair/Restoration/Conservation</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Research/Planning: Include program evaluation, strategic planning, and establishing partnerships/collaborations between agencies.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School Residency: Artist activities in an educational setting wherein one or more core student groups receive repeated artist contact over time.</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Other Residency: Artist activities in a non-school setting wherein one or more core student groups receive repeated artist contact over time.</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Seminar/Conference</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Equipment Purchase/Lease/Rental</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Distribution of Art: (E.g., films, books, prints).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Apprenticeship/Internship</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Regranting</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Translation</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Writing about Art: Include criticism.</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Professional Development/Training: Activities enhancing career advancement.</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Student Assessment: The measurement of student progress toward learning objectives. Not to be used for program evaluation.</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Curriculum Development/Implementation: Include the design, implementation, and distribution of instructional materials, methods, evaluation criteria, goals, and objectives.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Stabilization/Endowment/Challenge: Grant funds used to reduce debt, contribute to endowments, build cash reserves, or enhance funding leverage or stabilization.</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Building Public Awareness: Activities designed to increase public understanding of the arts or to build public support for the arts.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Technical Assistance: With technical/administrative functions.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Website/Internet Development: Include the creation or expansion of existing websites (or sections of websites) as well as the development of digital art collections, databases, discussion areas or other interactive technology services delivered via the Internet.</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Broadcasting: Include broadcasts via television, cable, radio, the web, or other digital networks.</w:t>
      </w:r>
    </w:p>
    <w:p w:rsidR="00096F5D" w:rsidRPr="00096F5D" w:rsidRDefault="00096F5D" w:rsidP="00096F5D">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Public Art/Percent for Art</w:t>
      </w:r>
    </w:p>
    <w:p w:rsidR="00096F5D" w:rsidRPr="008059A3" w:rsidRDefault="00096F5D" w:rsidP="008059A3">
      <w:pPr>
        <w:pStyle w:val="ListParagraph"/>
        <w:numPr>
          <w:ilvl w:val="0"/>
          <w:numId w:val="66"/>
        </w:numPr>
        <w:spacing w:after="120" w:line="315" w:lineRule="atLeast"/>
        <w:rPr>
          <w:rFonts w:ascii="Verdana" w:hAnsi="Verdana"/>
          <w:color w:val="2C2E2F"/>
          <w:sz w:val="21"/>
          <w:szCs w:val="21"/>
        </w:rPr>
      </w:pPr>
      <w:r w:rsidRPr="00096F5D">
        <w:rPr>
          <w:rFonts w:ascii="Verdana" w:hAnsi="Verdana"/>
          <w:color w:val="2C2E2F"/>
          <w:sz w:val="21"/>
          <w:szCs w:val="21"/>
        </w:rPr>
        <w:t>None of the above</w:t>
      </w:r>
    </w:p>
    <w:p w:rsidR="00096F5D" w:rsidRDefault="00096F5D" w:rsidP="008059A3">
      <w:pPr>
        <w:spacing w:after="120" w:line="315" w:lineRule="atLeast"/>
        <w:ind w:left="720"/>
        <w:rPr>
          <w:rFonts w:ascii="Verdana" w:hAnsi="Verdana"/>
          <w:color w:val="2C2E2F"/>
          <w:sz w:val="21"/>
          <w:szCs w:val="21"/>
        </w:rPr>
      </w:pPr>
      <w:r w:rsidRPr="00096F5D">
        <w:rPr>
          <w:rFonts w:ascii="Verdana" w:hAnsi="Verdana"/>
          <w:color w:val="2C2E2F"/>
          <w:sz w:val="21"/>
          <w:szCs w:val="21"/>
        </w:rPr>
        <w:t>Only include locations other than the organization’s main address.</w:t>
      </w:r>
    </w:p>
    <w:p w:rsidR="00E91BE3" w:rsidRDefault="00E91BE3" w:rsidP="007079B6">
      <w:pPr>
        <w:numPr>
          <w:ilvl w:val="1"/>
          <w:numId w:val="60"/>
        </w:numPr>
        <w:spacing w:after="120" w:line="315" w:lineRule="atLeast"/>
        <w:rPr>
          <w:rFonts w:ascii="Verdana" w:hAnsi="Verdana"/>
          <w:color w:val="2C2E2F"/>
          <w:sz w:val="21"/>
          <w:szCs w:val="21"/>
        </w:rPr>
      </w:pPr>
      <w:r>
        <w:rPr>
          <w:rFonts w:ascii="Verdana" w:hAnsi="Verdana"/>
          <w:color w:val="2C2E2F"/>
          <w:sz w:val="21"/>
          <w:szCs w:val="21"/>
        </w:rPr>
        <w:t>Venue Address</w:t>
      </w:r>
    </w:p>
    <w:p w:rsidR="00E91BE3" w:rsidRDefault="00E91BE3" w:rsidP="007079B6">
      <w:pPr>
        <w:numPr>
          <w:ilvl w:val="1"/>
          <w:numId w:val="60"/>
        </w:numPr>
        <w:spacing w:after="120" w:line="315" w:lineRule="atLeast"/>
        <w:rPr>
          <w:rFonts w:ascii="Verdana" w:hAnsi="Verdana"/>
          <w:color w:val="2C2E2F"/>
          <w:sz w:val="21"/>
          <w:szCs w:val="21"/>
        </w:rPr>
      </w:pPr>
      <w:r>
        <w:rPr>
          <w:rFonts w:ascii="Verdana" w:hAnsi="Verdana"/>
          <w:color w:val="2C2E2F"/>
          <w:sz w:val="21"/>
          <w:szCs w:val="21"/>
        </w:rPr>
        <w:lastRenderedPageBreak/>
        <w:t>Venue City</w:t>
      </w:r>
    </w:p>
    <w:p w:rsidR="001641F5" w:rsidRDefault="00E91BE3" w:rsidP="007079B6">
      <w:pPr>
        <w:numPr>
          <w:ilvl w:val="1"/>
          <w:numId w:val="60"/>
        </w:numPr>
        <w:spacing w:after="120" w:line="315" w:lineRule="atLeast"/>
        <w:rPr>
          <w:rFonts w:ascii="Verdana" w:hAnsi="Verdana"/>
          <w:color w:val="2C2E2F"/>
          <w:sz w:val="21"/>
          <w:szCs w:val="21"/>
        </w:rPr>
      </w:pPr>
      <w:r>
        <w:rPr>
          <w:rFonts w:ascii="Verdana" w:hAnsi="Verdana"/>
          <w:color w:val="2C2E2F"/>
          <w:sz w:val="21"/>
          <w:szCs w:val="21"/>
        </w:rPr>
        <w:t>Venue State</w:t>
      </w:r>
    </w:p>
    <w:p w:rsidR="00623CCD" w:rsidRPr="000E5EED" w:rsidRDefault="00623CCD" w:rsidP="007079B6">
      <w:pPr>
        <w:numPr>
          <w:ilvl w:val="1"/>
          <w:numId w:val="60"/>
        </w:numPr>
        <w:spacing w:after="120" w:line="315" w:lineRule="atLeast"/>
        <w:rPr>
          <w:rFonts w:ascii="Verdana" w:hAnsi="Verdana"/>
          <w:color w:val="2C2E2F"/>
          <w:sz w:val="21"/>
          <w:szCs w:val="21"/>
        </w:rPr>
      </w:pPr>
      <w:r>
        <w:rPr>
          <w:rFonts w:ascii="Verdana" w:hAnsi="Verdana"/>
          <w:color w:val="2C2E2F"/>
          <w:sz w:val="21"/>
          <w:szCs w:val="21"/>
        </w:rPr>
        <w:t>Venue Zip Code</w:t>
      </w:r>
    </w:p>
    <w:p w:rsidR="00E91BE3" w:rsidRPr="000E5EED" w:rsidRDefault="004A078B" w:rsidP="007079B6">
      <w:pPr>
        <w:numPr>
          <w:ilvl w:val="1"/>
          <w:numId w:val="60"/>
        </w:numPr>
        <w:spacing w:after="120" w:line="315" w:lineRule="atLeast"/>
        <w:rPr>
          <w:rFonts w:ascii="Verdana" w:hAnsi="Verdana"/>
          <w:color w:val="2C2E2F"/>
          <w:sz w:val="21"/>
          <w:szCs w:val="21"/>
        </w:rPr>
      </w:pPr>
      <w:r>
        <w:rPr>
          <w:rFonts w:ascii="Verdana" w:hAnsi="Verdana"/>
          <w:color w:val="2C2E2F"/>
          <w:sz w:val="21"/>
          <w:szCs w:val="21"/>
        </w:rPr>
        <w:t xml:space="preserve">Number of days </w:t>
      </w:r>
      <w:r w:rsidR="001408BD">
        <w:rPr>
          <w:rFonts w:ascii="Verdana" w:hAnsi="Verdana"/>
          <w:color w:val="2C2E2F"/>
          <w:sz w:val="21"/>
          <w:szCs w:val="21"/>
        </w:rPr>
        <w:t>activities occurred (use 999 for Public Art)</w:t>
      </w:r>
    </w:p>
    <w:p w:rsidR="00225E78" w:rsidRPr="00060B3E" w:rsidRDefault="00225E78" w:rsidP="001A466D">
      <w:pPr>
        <w:pStyle w:val="Heading2"/>
        <w:keepNext w:val="0"/>
        <w:pageBreakBefore/>
        <w:rPr>
          <w:color w:val="auto"/>
        </w:rPr>
      </w:pPr>
      <w:r w:rsidRPr="00060B3E">
        <w:rPr>
          <w:color w:val="auto"/>
        </w:rPr>
        <w:lastRenderedPageBreak/>
        <w:t>Grant Budget</w:t>
      </w:r>
    </w:p>
    <w:p w:rsidR="00116E03" w:rsidRPr="00116E03" w:rsidRDefault="00116E03" w:rsidP="00116E03">
      <w:pPr>
        <w:spacing w:before="100" w:beforeAutospacing="1" w:after="120" w:line="315" w:lineRule="atLeast"/>
        <w:ind w:left="1080"/>
        <w:rPr>
          <w:rFonts w:ascii="Verdana" w:hAnsi="Verdana"/>
          <w:color w:val="2C2E2F"/>
          <w:sz w:val="21"/>
          <w:szCs w:val="21"/>
        </w:rPr>
      </w:pPr>
      <w:r w:rsidRPr="00116E03">
        <w:rPr>
          <w:rFonts w:ascii="Verdana" w:hAnsi="Verdana"/>
          <w:color w:val="2C2E2F"/>
          <w:sz w:val="21"/>
          <w:szCs w:val="21"/>
        </w:rPr>
        <w:t>The budget form below has been pre-filled with the latest approved budget in the system (either your proposal budget or your recently approved amendment). Adjust the numbers as needed until they reflect your actual expenses and income.</w:t>
      </w:r>
    </w:p>
    <w:p w:rsidR="00116E03" w:rsidRPr="00116E03" w:rsidRDefault="00116E03" w:rsidP="00116E03">
      <w:pPr>
        <w:spacing w:before="100" w:beforeAutospacing="1" w:after="120" w:line="315" w:lineRule="atLeast"/>
        <w:ind w:left="1080"/>
        <w:rPr>
          <w:rFonts w:ascii="Verdana" w:hAnsi="Verdana"/>
          <w:color w:val="2C2E2F"/>
          <w:sz w:val="21"/>
          <w:szCs w:val="21"/>
        </w:rPr>
      </w:pPr>
      <w:r w:rsidRPr="00116E03">
        <w:rPr>
          <w:rFonts w:ascii="Verdana" w:hAnsi="Verdana"/>
          <w:color w:val="2C2E2F"/>
          <w:sz w:val="21"/>
          <w:szCs w:val="21"/>
        </w:rPr>
        <w:t>When the budget is complete, A (award amount) must equal your state award minus any returned funds, and the expenses column should match the income column.</w:t>
      </w:r>
    </w:p>
    <w:p w:rsidR="00116E03" w:rsidRPr="00116E03" w:rsidRDefault="00116E03" w:rsidP="00116E03">
      <w:pPr>
        <w:spacing w:before="100" w:beforeAutospacing="1" w:after="120" w:line="315" w:lineRule="atLeast"/>
        <w:rPr>
          <w:rFonts w:ascii="Verdana" w:hAnsi="Verdana"/>
          <w:color w:val="2C2E2F"/>
          <w:sz w:val="21"/>
          <w:szCs w:val="21"/>
        </w:rPr>
      </w:pPr>
      <w:r w:rsidRPr="00116E03">
        <w:rPr>
          <w:rFonts w:ascii="Verdana" w:hAnsi="Verdana"/>
          <w:color w:val="2C2E2F"/>
          <w:sz w:val="21"/>
          <w:szCs w:val="21"/>
        </w:rPr>
        <w:t>1. Budget at a Glance</w:t>
      </w:r>
    </w:p>
    <w:p w:rsidR="00116E03" w:rsidRPr="00116E03" w:rsidRDefault="00116E03" w:rsidP="00116E03">
      <w:pPr>
        <w:spacing w:before="100" w:beforeAutospacing="1" w:after="120" w:line="315" w:lineRule="atLeast"/>
        <w:rPr>
          <w:rFonts w:ascii="Verdana" w:hAnsi="Verdana"/>
          <w:color w:val="2C2E2F"/>
          <w:sz w:val="21"/>
          <w:szCs w:val="21"/>
        </w:rPr>
      </w:pPr>
      <w:r w:rsidRPr="00116E03">
        <w:rPr>
          <w:rFonts w:ascii="Verdana" w:hAnsi="Verdana"/>
          <w:color w:val="2C2E2F"/>
          <w:sz w:val="21"/>
          <w:szCs w:val="21"/>
        </w:rPr>
        <w:t>This table shows a summary of your grant budget. It will be updated each time you save.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06"/>
        <w:gridCol w:w="4376"/>
        <w:gridCol w:w="2249"/>
        <w:gridCol w:w="2049"/>
      </w:tblGrid>
      <w:tr w:rsidR="00116E03" w:rsidRPr="00116E03" w:rsidTr="00116E03">
        <w:trPr>
          <w:tblCellSpacing w:w="15" w:type="dxa"/>
        </w:trPr>
        <w:tc>
          <w:tcPr>
            <w:tcW w:w="0" w:type="auto"/>
            <w:gridSpan w:val="4"/>
            <w:tcBorders>
              <w:top w:val="nil"/>
              <w:left w:val="nil"/>
              <w:bottom w:val="nil"/>
              <w:right w:val="nil"/>
            </w:tcBorders>
            <w:vAlign w:val="center"/>
            <w:hideMark/>
          </w:tcPr>
          <w:p w:rsidR="00116E03" w:rsidRPr="00116E03" w:rsidRDefault="00116E03" w:rsidP="00116E03">
            <w:pPr>
              <w:spacing w:before="100" w:beforeAutospacing="1" w:after="120" w:line="315" w:lineRule="atLeast"/>
              <w:ind w:left="1080"/>
              <w:rPr>
                <w:rFonts w:ascii="Verdana" w:hAnsi="Verdana"/>
                <w:color w:val="2C2E2F"/>
                <w:sz w:val="21"/>
                <w:szCs w:val="21"/>
              </w:rPr>
            </w:pPr>
            <w:r w:rsidRPr="00116E03">
              <w:rPr>
                <w:rFonts w:ascii="Verdana" w:hAnsi="Verdana"/>
                <w:color w:val="2C2E2F"/>
                <w:sz w:val="21"/>
                <w:szCs w:val="21"/>
              </w:rPr>
              <w:t>Grant Budget at a Glance</w:t>
            </w:r>
          </w:p>
        </w:tc>
      </w:tr>
      <w:tr w:rsidR="00116E03" w:rsidRPr="00116E03" w:rsidTr="00116E03">
        <w:trPr>
          <w:tblCellSpacing w:w="15" w:type="dxa"/>
        </w:trPr>
        <w:tc>
          <w:tcPr>
            <w:tcW w:w="0" w:type="auto"/>
            <w:gridSpan w:val="2"/>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Line Item</w:t>
            </w:r>
          </w:p>
        </w:tc>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Expenses</w:t>
            </w:r>
          </w:p>
        </w:tc>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Income</w:t>
            </w:r>
          </w:p>
        </w:tc>
      </w:tr>
      <w:tr w:rsidR="00116E03" w:rsidRPr="00116E03" w:rsidTr="00C8793A">
        <w:trPr>
          <w:tblCellSpacing w:w="15" w:type="dxa"/>
        </w:trPr>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A.</w:t>
            </w:r>
          </w:p>
        </w:tc>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Award Amount</w:t>
            </w: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r>
      <w:tr w:rsidR="00116E03" w:rsidRPr="00116E03" w:rsidTr="00C8793A">
        <w:trPr>
          <w:tblCellSpacing w:w="15" w:type="dxa"/>
        </w:trPr>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B.</w:t>
            </w:r>
          </w:p>
        </w:tc>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Cash Match</w:t>
            </w: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r>
      <w:tr w:rsidR="00116E03" w:rsidRPr="00116E03" w:rsidTr="00C8793A">
        <w:trPr>
          <w:tblCellSpacing w:w="15" w:type="dxa"/>
        </w:trPr>
        <w:tc>
          <w:tcPr>
            <w:tcW w:w="0" w:type="auto"/>
            <w:vAlign w:val="center"/>
            <w:hideMark/>
          </w:tcPr>
          <w:p w:rsidR="00116E03" w:rsidRPr="00116E03" w:rsidRDefault="00116E03" w:rsidP="00116E03">
            <w:pPr>
              <w:spacing w:before="100" w:beforeAutospacing="1" w:after="120" w:line="315" w:lineRule="atLeast"/>
              <w:ind w:left="1080"/>
              <w:rPr>
                <w:rFonts w:ascii="Verdana" w:hAnsi="Verdana"/>
                <w:color w:val="2C2E2F"/>
                <w:sz w:val="21"/>
                <w:szCs w:val="21"/>
              </w:rPr>
            </w:pPr>
          </w:p>
        </w:tc>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Cash Subtotal (A + B)</w:t>
            </w: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r>
      <w:tr w:rsidR="00116E03" w:rsidRPr="00116E03" w:rsidTr="00C8793A">
        <w:trPr>
          <w:tblCellSpacing w:w="15" w:type="dxa"/>
        </w:trPr>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C.</w:t>
            </w:r>
          </w:p>
        </w:tc>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Total In-Kind</w:t>
            </w: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r>
      <w:tr w:rsidR="00116E03" w:rsidRPr="00116E03" w:rsidTr="00C8793A">
        <w:trPr>
          <w:tblCellSpacing w:w="15" w:type="dxa"/>
        </w:trPr>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D.</w:t>
            </w:r>
          </w:p>
        </w:tc>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Total Proposal Expenses (A + B + C)</w:t>
            </w: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r>
      <w:tr w:rsidR="00116E03" w:rsidRPr="00116E03" w:rsidTr="00C8793A">
        <w:trPr>
          <w:tblCellSpacing w:w="15" w:type="dxa"/>
        </w:trPr>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E.</w:t>
            </w:r>
          </w:p>
        </w:tc>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r w:rsidRPr="00116E03">
              <w:rPr>
                <w:rFonts w:ascii="Verdana" w:hAnsi="Verdana"/>
                <w:b/>
                <w:bCs/>
                <w:color w:val="2C2E2F"/>
                <w:sz w:val="21"/>
                <w:szCs w:val="21"/>
              </w:rPr>
              <w:t>Total Proposal Income (A + B + C)</w:t>
            </w:r>
          </w:p>
        </w:tc>
        <w:tc>
          <w:tcPr>
            <w:tcW w:w="0" w:type="auto"/>
            <w:vAlign w:val="center"/>
            <w:hideMark/>
          </w:tcPr>
          <w:p w:rsidR="00116E03" w:rsidRPr="00116E03" w:rsidRDefault="00116E03" w:rsidP="00116E03">
            <w:pPr>
              <w:spacing w:before="100" w:beforeAutospacing="1" w:after="120" w:line="315" w:lineRule="atLeast"/>
              <w:ind w:left="1080"/>
              <w:rPr>
                <w:rFonts w:ascii="Verdana" w:hAnsi="Verdana"/>
                <w:b/>
                <w:bCs/>
                <w:color w:val="2C2E2F"/>
                <w:sz w:val="21"/>
                <w:szCs w:val="21"/>
              </w:rPr>
            </w:pPr>
          </w:p>
        </w:tc>
        <w:tc>
          <w:tcPr>
            <w:tcW w:w="0" w:type="auto"/>
            <w:vAlign w:val="center"/>
          </w:tcPr>
          <w:p w:rsidR="00116E03" w:rsidRPr="00116E03" w:rsidRDefault="00116E03" w:rsidP="00116E03">
            <w:pPr>
              <w:spacing w:before="100" w:beforeAutospacing="1" w:after="120" w:line="315" w:lineRule="atLeast"/>
              <w:ind w:left="1080"/>
              <w:rPr>
                <w:rFonts w:ascii="Verdana" w:hAnsi="Verdana"/>
                <w:color w:val="2C2E2F"/>
                <w:sz w:val="21"/>
                <w:szCs w:val="21"/>
              </w:rPr>
            </w:pPr>
          </w:p>
        </w:tc>
      </w:tr>
    </w:tbl>
    <w:p w:rsidR="00116E03" w:rsidRPr="00116E03" w:rsidRDefault="00116E03" w:rsidP="00116E03">
      <w:pPr>
        <w:spacing w:before="100" w:beforeAutospacing="1" w:after="120" w:line="315" w:lineRule="atLeast"/>
        <w:rPr>
          <w:rFonts w:ascii="Verdana" w:hAnsi="Verdana"/>
          <w:color w:val="2C2E2F"/>
          <w:sz w:val="21"/>
          <w:szCs w:val="21"/>
        </w:rPr>
      </w:pPr>
      <w:r w:rsidRPr="00116E03">
        <w:rPr>
          <w:rFonts w:ascii="Verdana" w:hAnsi="Verdana"/>
          <w:color w:val="2C2E2F"/>
          <w:sz w:val="21"/>
          <w:szCs w:val="21"/>
        </w:rPr>
        <w:t>2. Actual Budget Expenses</w:t>
      </w:r>
    </w:p>
    <w:p w:rsidR="00116E03" w:rsidRPr="00116E03" w:rsidRDefault="00116E03" w:rsidP="00116E03">
      <w:pPr>
        <w:spacing w:before="100" w:beforeAutospacing="1" w:after="120" w:line="315" w:lineRule="atLeast"/>
        <w:ind w:left="360"/>
        <w:rPr>
          <w:rFonts w:ascii="Verdana" w:hAnsi="Verdana"/>
          <w:color w:val="2C2E2F"/>
          <w:sz w:val="21"/>
          <w:szCs w:val="21"/>
        </w:rPr>
      </w:pPr>
      <w:r w:rsidRPr="00116E03">
        <w:rPr>
          <w:rFonts w:ascii="Verdana" w:hAnsi="Verdana"/>
          <w:b/>
          <w:bCs/>
          <w:color w:val="2C2E2F"/>
          <w:sz w:val="21"/>
          <w:szCs w:val="21"/>
        </w:rPr>
        <w:t>Include only expenses that specifically relate to the proposal.</w:t>
      </w:r>
    </w:p>
    <w:p w:rsidR="00116E03" w:rsidRPr="00116E03" w:rsidRDefault="00116E03" w:rsidP="00116E03">
      <w:pPr>
        <w:numPr>
          <w:ilvl w:val="0"/>
          <w:numId w:val="62"/>
        </w:numPr>
        <w:tabs>
          <w:tab w:val="num" w:pos="720"/>
        </w:tabs>
        <w:spacing w:before="100" w:beforeAutospacing="1" w:after="120" w:line="315" w:lineRule="atLeast"/>
        <w:rPr>
          <w:rFonts w:ascii="Verdana" w:hAnsi="Verdana"/>
          <w:color w:val="2C2E2F"/>
          <w:sz w:val="21"/>
          <w:szCs w:val="21"/>
        </w:rPr>
      </w:pPr>
      <w:r w:rsidRPr="00116E03">
        <w:rPr>
          <w:rFonts w:ascii="Verdana" w:hAnsi="Verdana"/>
          <w:color w:val="2C2E2F"/>
          <w:sz w:val="21"/>
          <w:szCs w:val="21"/>
        </w:rPr>
        <w:t>Totals are automatically calculated but will not update until you save the page.</w:t>
      </w:r>
    </w:p>
    <w:p w:rsidR="00116E03" w:rsidRPr="00116E03" w:rsidRDefault="00116E03" w:rsidP="00116E03">
      <w:pPr>
        <w:numPr>
          <w:ilvl w:val="0"/>
          <w:numId w:val="62"/>
        </w:numPr>
        <w:tabs>
          <w:tab w:val="num" w:pos="720"/>
        </w:tabs>
        <w:spacing w:before="100" w:beforeAutospacing="1" w:after="120" w:line="315" w:lineRule="atLeast"/>
        <w:rPr>
          <w:rFonts w:ascii="Verdana" w:hAnsi="Verdana"/>
          <w:color w:val="2C2E2F"/>
          <w:sz w:val="21"/>
          <w:szCs w:val="21"/>
        </w:rPr>
      </w:pPr>
      <w:r w:rsidRPr="00116E03">
        <w:rPr>
          <w:rFonts w:ascii="Verdana" w:hAnsi="Verdana"/>
          <w:b/>
          <w:bCs/>
          <w:color w:val="2C2E2F"/>
          <w:sz w:val="21"/>
          <w:szCs w:val="21"/>
        </w:rPr>
        <w:t>Do not enter dollar signs ($) or commas (,)</w:t>
      </w:r>
    </w:p>
    <w:p w:rsidR="00116E03" w:rsidRPr="00116E03" w:rsidRDefault="00116E03" w:rsidP="00116E03">
      <w:pPr>
        <w:numPr>
          <w:ilvl w:val="0"/>
          <w:numId w:val="62"/>
        </w:numPr>
        <w:tabs>
          <w:tab w:val="num" w:pos="720"/>
        </w:tabs>
        <w:spacing w:before="100" w:beforeAutospacing="1" w:after="120" w:line="315" w:lineRule="atLeast"/>
        <w:rPr>
          <w:rFonts w:ascii="Verdana" w:hAnsi="Verdana"/>
          <w:color w:val="2C2E2F"/>
          <w:sz w:val="21"/>
          <w:szCs w:val="21"/>
        </w:rPr>
      </w:pPr>
      <w:r w:rsidRPr="00116E03">
        <w:rPr>
          <w:rFonts w:ascii="Verdana" w:hAnsi="Verdana"/>
          <w:color w:val="2C2E2F"/>
          <w:sz w:val="21"/>
          <w:szCs w:val="21"/>
        </w:rPr>
        <w:t xml:space="preserve">You can add up to 15 detail rows for each budget category. Each row must include a description and values for columns A, B, and C. </w:t>
      </w:r>
    </w:p>
    <w:p w:rsidR="00116E03" w:rsidRPr="00116E03" w:rsidRDefault="00116E03" w:rsidP="00116E03">
      <w:pPr>
        <w:numPr>
          <w:ilvl w:val="1"/>
          <w:numId w:val="62"/>
        </w:numPr>
        <w:tabs>
          <w:tab w:val="num" w:pos="1440"/>
        </w:tabs>
        <w:spacing w:before="100" w:beforeAutospacing="1" w:after="120" w:line="315" w:lineRule="atLeast"/>
        <w:rPr>
          <w:rFonts w:ascii="Verdana" w:hAnsi="Verdana"/>
          <w:color w:val="2C2E2F"/>
          <w:sz w:val="21"/>
          <w:szCs w:val="21"/>
        </w:rPr>
      </w:pPr>
      <w:r w:rsidRPr="00116E03">
        <w:rPr>
          <w:rFonts w:ascii="Verdana" w:hAnsi="Verdana"/>
          <w:b/>
          <w:bCs/>
          <w:color w:val="2C2E2F"/>
          <w:sz w:val="21"/>
          <w:szCs w:val="21"/>
        </w:rPr>
        <w:t>Column A</w:t>
      </w:r>
      <w:r w:rsidRPr="00116E03">
        <w:rPr>
          <w:rFonts w:ascii="Verdana" w:hAnsi="Verdana"/>
          <w:color w:val="2C2E2F"/>
          <w:sz w:val="21"/>
          <w:szCs w:val="21"/>
        </w:rPr>
        <w:t xml:space="preserve"> must equal your state award (</w:t>
      </w:r>
      <w:r w:rsidRPr="00116E03">
        <w:rPr>
          <w:rFonts w:ascii="Verdana" w:hAnsi="Verdana"/>
          <w:b/>
          <w:bCs/>
          <w:color w:val="2C2E2F"/>
          <w:sz w:val="21"/>
          <w:szCs w:val="21"/>
        </w:rPr>
        <w:t>$7,065</w:t>
      </w:r>
      <w:r w:rsidRPr="00116E03">
        <w:rPr>
          <w:rFonts w:ascii="Verdana" w:hAnsi="Verdana"/>
          <w:color w:val="2C2E2F"/>
          <w:sz w:val="21"/>
          <w:szCs w:val="21"/>
        </w:rPr>
        <w:t xml:space="preserve">) minus any returned funds. </w:t>
      </w:r>
    </w:p>
    <w:p w:rsidR="00116E03" w:rsidRPr="00116E03" w:rsidRDefault="00116E03" w:rsidP="00116E03">
      <w:pPr>
        <w:numPr>
          <w:ilvl w:val="1"/>
          <w:numId w:val="62"/>
        </w:numPr>
        <w:tabs>
          <w:tab w:val="num" w:pos="1440"/>
        </w:tabs>
        <w:spacing w:before="100" w:beforeAutospacing="1" w:after="120" w:line="315" w:lineRule="atLeast"/>
        <w:rPr>
          <w:rFonts w:ascii="Verdana" w:hAnsi="Verdana"/>
          <w:color w:val="2C2E2F"/>
          <w:sz w:val="21"/>
          <w:szCs w:val="21"/>
        </w:rPr>
      </w:pPr>
      <w:r w:rsidRPr="00116E03">
        <w:rPr>
          <w:rFonts w:ascii="Verdana" w:hAnsi="Verdana"/>
          <w:b/>
          <w:bCs/>
          <w:color w:val="2C2E2F"/>
          <w:sz w:val="21"/>
          <w:szCs w:val="21"/>
        </w:rPr>
        <w:t>Column B</w:t>
      </w:r>
      <w:r w:rsidRPr="00116E03">
        <w:rPr>
          <w:rFonts w:ascii="Verdana" w:hAnsi="Verdana"/>
          <w:color w:val="2C2E2F"/>
          <w:sz w:val="21"/>
          <w:szCs w:val="21"/>
        </w:rPr>
        <w:t xml:space="preserve"> is non-state cash.</w:t>
      </w:r>
    </w:p>
    <w:p w:rsidR="00116E03" w:rsidRPr="00116E03" w:rsidRDefault="00116E03" w:rsidP="00116E03">
      <w:pPr>
        <w:numPr>
          <w:ilvl w:val="1"/>
          <w:numId w:val="62"/>
        </w:numPr>
        <w:tabs>
          <w:tab w:val="num" w:pos="1440"/>
        </w:tabs>
        <w:spacing w:before="100" w:beforeAutospacing="1" w:after="120" w:line="315" w:lineRule="atLeast"/>
        <w:rPr>
          <w:rFonts w:ascii="Verdana" w:hAnsi="Verdana"/>
          <w:color w:val="2C2E2F"/>
          <w:sz w:val="21"/>
          <w:szCs w:val="21"/>
        </w:rPr>
      </w:pPr>
      <w:r w:rsidRPr="00116E03">
        <w:rPr>
          <w:rFonts w:ascii="Verdana" w:hAnsi="Verdana"/>
          <w:b/>
          <w:bCs/>
          <w:color w:val="2C2E2F"/>
          <w:sz w:val="21"/>
          <w:szCs w:val="21"/>
        </w:rPr>
        <w:t>Column C</w:t>
      </w:r>
      <w:r w:rsidRPr="00116E03">
        <w:rPr>
          <w:rFonts w:ascii="Verdana" w:hAnsi="Verdana"/>
          <w:color w:val="2C2E2F"/>
          <w:sz w:val="21"/>
          <w:szCs w:val="21"/>
        </w:rPr>
        <w:t xml:space="preserve"> is in-kind contributions or donations. In-kind (column C) may not make up more than 25% of your Total Proposal Expenses. The maximum </w:t>
      </w:r>
      <w:r w:rsidRPr="00116E03">
        <w:rPr>
          <w:rFonts w:ascii="Verdana" w:hAnsi="Verdana"/>
          <w:color w:val="2C2E2F"/>
          <w:sz w:val="21"/>
          <w:szCs w:val="21"/>
        </w:rPr>
        <w:lastRenderedPageBreak/>
        <w:t>allowable in-kind will be Total Cash Expenses (request plus cash) divided by three</w:t>
      </w:r>
      <w:r w:rsidR="00096F5D">
        <w:rPr>
          <w:rFonts w:ascii="Verdana" w:hAnsi="Verdana"/>
          <w:color w:val="2C2E2F"/>
          <w:sz w:val="21"/>
          <w:szCs w:val="21"/>
        </w:rPr>
        <w:t xml:space="preserve"> (only for General Program Support and Specific Cultural Projects)</w:t>
      </w:r>
      <w:r w:rsidRPr="00116E03">
        <w:rPr>
          <w:rFonts w:ascii="Verdana" w:hAnsi="Verdana"/>
          <w:color w:val="2C2E2F"/>
          <w:sz w:val="21"/>
          <w:szCs w:val="21"/>
        </w:rPr>
        <w:t>.</w:t>
      </w:r>
      <w:r w:rsidR="00096F5D">
        <w:rPr>
          <w:rFonts w:ascii="Verdana" w:hAnsi="Verdana"/>
          <w:color w:val="2C2E2F"/>
          <w:sz w:val="21"/>
          <w:szCs w:val="21"/>
        </w:rPr>
        <w:t xml:space="preserve"> Fast Track has no limit on the amount of in-kind in the Proposal Budget.</w:t>
      </w:r>
    </w:p>
    <w:p w:rsidR="00C77B49" w:rsidRDefault="00C77B49" w:rsidP="00C77B49">
      <w:pPr>
        <w:spacing w:before="100" w:beforeAutospacing="1" w:after="120" w:line="315" w:lineRule="atLeast"/>
        <w:ind w:left="1080"/>
      </w:pPr>
    </w:p>
    <w:p w:rsidR="00C77B49" w:rsidRPr="00A34C98" w:rsidRDefault="00C77B49" w:rsidP="00C77B49">
      <w:pPr>
        <w:spacing w:before="100" w:beforeAutospacing="1" w:after="120" w:line="315" w:lineRule="atLeast"/>
        <w:ind w:left="1080"/>
        <w:rPr>
          <w:rFonts w:ascii="Verdana" w:hAnsi="Verdana"/>
          <w:sz w:val="21"/>
          <w:szCs w:val="21"/>
        </w:rPr>
      </w:pPr>
      <w:r>
        <w:rPr>
          <w:rFonts w:ascii="Verdana" w:hAnsi="Verdana"/>
          <w:bCs/>
          <w:sz w:val="21"/>
          <w:szCs w:val="21"/>
        </w:rPr>
        <w:t>The budget categories for Actual Budget Expenses are:</w:t>
      </w:r>
    </w:p>
    <w:p w:rsidR="00C77B49" w:rsidRDefault="00C77B49" w:rsidP="00C77B49">
      <w:pPr>
        <w:numPr>
          <w:ilvl w:val="2"/>
          <w:numId w:val="26"/>
        </w:numPr>
        <w:spacing w:before="100" w:beforeAutospacing="1" w:after="120" w:line="315" w:lineRule="atLeast"/>
        <w:rPr>
          <w:rFonts w:ascii="Verdana" w:hAnsi="Verdana"/>
          <w:sz w:val="21"/>
          <w:szCs w:val="21"/>
        </w:rPr>
      </w:pPr>
      <w:r w:rsidRPr="008F23FE">
        <w:rPr>
          <w:rFonts w:ascii="Verdana" w:hAnsi="Verdana"/>
          <w:sz w:val="21"/>
          <w:szCs w:val="21"/>
        </w:rPr>
        <w:t>Personnel: Administrative</w:t>
      </w:r>
    </w:p>
    <w:p w:rsidR="00C77B49" w:rsidRDefault="00C77B49" w:rsidP="00C77B49">
      <w:pPr>
        <w:numPr>
          <w:ilvl w:val="2"/>
          <w:numId w:val="26"/>
        </w:numPr>
        <w:spacing w:before="100" w:beforeAutospacing="1" w:after="120" w:line="315" w:lineRule="atLeast"/>
        <w:rPr>
          <w:rFonts w:ascii="Verdana" w:hAnsi="Verdana"/>
          <w:sz w:val="21"/>
          <w:szCs w:val="21"/>
        </w:rPr>
      </w:pPr>
      <w:r>
        <w:rPr>
          <w:rFonts w:ascii="Verdana" w:hAnsi="Verdana"/>
          <w:sz w:val="21"/>
          <w:szCs w:val="21"/>
        </w:rPr>
        <w:t>Personnel: Programmatic</w:t>
      </w:r>
    </w:p>
    <w:p w:rsidR="00C77B49" w:rsidRDefault="00C77B49" w:rsidP="00C77B49">
      <w:pPr>
        <w:numPr>
          <w:ilvl w:val="2"/>
          <w:numId w:val="26"/>
        </w:numPr>
        <w:spacing w:before="100" w:beforeAutospacing="1" w:after="120" w:line="315" w:lineRule="atLeast"/>
        <w:rPr>
          <w:rFonts w:ascii="Verdana" w:hAnsi="Verdana"/>
          <w:sz w:val="21"/>
          <w:szCs w:val="21"/>
        </w:rPr>
      </w:pPr>
      <w:r>
        <w:rPr>
          <w:rFonts w:ascii="Verdana" w:hAnsi="Verdana"/>
          <w:sz w:val="21"/>
          <w:szCs w:val="21"/>
        </w:rPr>
        <w:t>Personnel: Technical/Production</w:t>
      </w:r>
    </w:p>
    <w:p w:rsidR="00C77B49" w:rsidRDefault="00C77B49" w:rsidP="00C77B49">
      <w:pPr>
        <w:numPr>
          <w:ilvl w:val="2"/>
          <w:numId w:val="26"/>
        </w:numPr>
        <w:spacing w:before="100" w:beforeAutospacing="1" w:after="120" w:line="315" w:lineRule="atLeast"/>
        <w:rPr>
          <w:rFonts w:ascii="Verdana" w:hAnsi="Verdana"/>
          <w:sz w:val="21"/>
          <w:szCs w:val="21"/>
        </w:rPr>
      </w:pPr>
      <w:r>
        <w:rPr>
          <w:rFonts w:ascii="Verdana" w:hAnsi="Verdana"/>
          <w:sz w:val="21"/>
          <w:szCs w:val="21"/>
        </w:rPr>
        <w:t>Outside Fees &amp; Services: Programmatic</w:t>
      </w:r>
    </w:p>
    <w:p w:rsidR="00C77B49" w:rsidRDefault="00C77B49" w:rsidP="00C77B49">
      <w:pPr>
        <w:numPr>
          <w:ilvl w:val="2"/>
          <w:numId w:val="26"/>
        </w:numPr>
        <w:spacing w:before="100" w:beforeAutospacing="1" w:after="120" w:line="315" w:lineRule="atLeast"/>
        <w:rPr>
          <w:rFonts w:ascii="Verdana" w:hAnsi="Verdana"/>
          <w:sz w:val="21"/>
          <w:szCs w:val="21"/>
        </w:rPr>
      </w:pPr>
      <w:r>
        <w:rPr>
          <w:rFonts w:ascii="Verdana" w:hAnsi="Verdana"/>
          <w:sz w:val="21"/>
          <w:szCs w:val="21"/>
        </w:rPr>
        <w:t>Outside Feed &amp; Services: Other</w:t>
      </w:r>
    </w:p>
    <w:p w:rsidR="00C77B49" w:rsidRDefault="00C77B49" w:rsidP="00C77B49">
      <w:pPr>
        <w:numPr>
          <w:ilvl w:val="2"/>
          <w:numId w:val="26"/>
        </w:numPr>
        <w:spacing w:before="100" w:beforeAutospacing="1" w:after="120" w:line="315" w:lineRule="atLeast"/>
        <w:rPr>
          <w:rFonts w:ascii="Verdana" w:hAnsi="Verdana"/>
          <w:sz w:val="21"/>
          <w:szCs w:val="21"/>
        </w:rPr>
      </w:pPr>
      <w:r>
        <w:rPr>
          <w:rFonts w:ascii="Verdana" w:hAnsi="Verdana"/>
          <w:sz w:val="21"/>
          <w:szCs w:val="21"/>
        </w:rPr>
        <w:t>Space Rental</w:t>
      </w:r>
    </w:p>
    <w:p w:rsidR="00C77B49" w:rsidRDefault="00C77B49" w:rsidP="00C77B49">
      <w:pPr>
        <w:numPr>
          <w:ilvl w:val="2"/>
          <w:numId w:val="26"/>
        </w:numPr>
        <w:spacing w:before="100" w:beforeAutospacing="1" w:after="120" w:line="315" w:lineRule="atLeast"/>
        <w:rPr>
          <w:rFonts w:ascii="Verdana" w:hAnsi="Verdana"/>
          <w:sz w:val="21"/>
          <w:szCs w:val="21"/>
        </w:rPr>
      </w:pPr>
      <w:r>
        <w:rPr>
          <w:rFonts w:ascii="Verdana" w:hAnsi="Verdana"/>
          <w:sz w:val="21"/>
          <w:szCs w:val="21"/>
        </w:rPr>
        <w:t>Travel</w:t>
      </w:r>
    </w:p>
    <w:p w:rsidR="00C77B49" w:rsidRDefault="00C77B49" w:rsidP="00C77B49">
      <w:pPr>
        <w:numPr>
          <w:ilvl w:val="2"/>
          <w:numId w:val="26"/>
        </w:numPr>
        <w:spacing w:before="100" w:beforeAutospacing="1" w:after="120" w:line="315" w:lineRule="atLeast"/>
        <w:rPr>
          <w:rFonts w:ascii="Verdana" w:hAnsi="Verdana"/>
          <w:sz w:val="21"/>
          <w:szCs w:val="21"/>
        </w:rPr>
      </w:pPr>
      <w:r>
        <w:rPr>
          <w:rFonts w:ascii="Verdana" w:hAnsi="Verdana"/>
          <w:sz w:val="21"/>
          <w:szCs w:val="21"/>
        </w:rPr>
        <w:t>Marketing</w:t>
      </w:r>
    </w:p>
    <w:p w:rsidR="00C77B49" w:rsidRDefault="00C77B49" w:rsidP="00C77B49">
      <w:pPr>
        <w:numPr>
          <w:ilvl w:val="2"/>
          <w:numId w:val="26"/>
        </w:numPr>
        <w:spacing w:before="100" w:beforeAutospacing="1" w:after="120" w:line="315" w:lineRule="atLeast"/>
        <w:rPr>
          <w:rFonts w:ascii="Verdana" w:hAnsi="Verdana"/>
          <w:sz w:val="21"/>
          <w:szCs w:val="21"/>
        </w:rPr>
      </w:pPr>
      <w:r>
        <w:rPr>
          <w:rFonts w:ascii="Verdana" w:hAnsi="Verdana"/>
          <w:sz w:val="21"/>
          <w:szCs w:val="21"/>
        </w:rPr>
        <w:t>Remaining Proposal Expenses</w:t>
      </w:r>
    </w:p>
    <w:p w:rsidR="00225E78" w:rsidRPr="00225E78" w:rsidRDefault="00C77B49" w:rsidP="00116E03">
      <w:pPr>
        <w:numPr>
          <w:ilvl w:val="0"/>
          <w:numId w:val="63"/>
        </w:numPr>
        <w:spacing w:before="100" w:beforeAutospacing="1" w:after="240" w:line="315" w:lineRule="atLeast"/>
        <w:rPr>
          <w:rFonts w:ascii="Verdana" w:hAnsi="Verdana"/>
          <w:color w:val="2C2E2F"/>
          <w:sz w:val="21"/>
          <w:szCs w:val="21"/>
        </w:rPr>
      </w:pPr>
      <w:r>
        <w:rPr>
          <w:rFonts w:ascii="Verdana" w:hAnsi="Verdana"/>
          <w:color w:val="2C2E2F"/>
          <w:sz w:val="21"/>
          <w:szCs w:val="21"/>
        </w:rPr>
        <w:t>Actual</w:t>
      </w:r>
      <w:r w:rsidR="00225E78" w:rsidRPr="00225E78">
        <w:rPr>
          <w:rFonts w:ascii="Verdana" w:hAnsi="Verdana"/>
          <w:color w:val="2C2E2F"/>
          <w:sz w:val="21"/>
          <w:szCs w:val="21"/>
        </w:rPr>
        <w:t xml:space="preserve"> Budget Income</w:t>
      </w:r>
    </w:p>
    <w:p w:rsidR="00225E78" w:rsidRPr="00C77B49" w:rsidRDefault="00225E78" w:rsidP="00C77B49">
      <w:pPr>
        <w:pStyle w:val="NormalWeb"/>
        <w:shd w:val="clear" w:color="auto" w:fill="FFFFFF"/>
        <w:tabs>
          <w:tab w:val="num" w:pos="720"/>
        </w:tabs>
        <w:spacing w:line="272" w:lineRule="atLeast"/>
        <w:ind w:left="720"/>
        <w:rPr>
          <w:rStyle w:val="Strong"/>
          <w:rFonts w:ascii="Verdana" w:hAnsi="Verdana"/>
          <w:color w:val="404040"/>
          <w:sz w:val="21"/>
          <w:szCs w:val="21"/>
        </w:rPr>
      </w:pPr>
      <w:r w:rsidRPr="00C77B49">
        <w:rPr>
          <w:rStyle w:val="Strong"/>
          <w:rFonts w:ascii="Verdana" w:hAnsi="Verdana"/>
          <w:color w:val="404040"/>
          <w:sz w:val="21"/>
          <w:szCs w:val="21"/>
        </w:rPr>
        <w:t>Include only income that specifically relate</w:t>
      </w:r>
      <w:r w:rsidR="007730AC">
        <w:rPr>
          <w:rStyle w:val="Strong"/>
          <w:rFonts w:ascii="Verdana" w:hAnsi="Verdana"/>
          <w:color w:val="404040"/>
          <w:sz w:val="21"/>
          <w:szCs w:val="21"/>
        </w:rPr>
        <w:t>s</w:t>
      </w:r>
      <w:r w:rsidRPr="00C77B49">
        <w:rPr>
          <w:rStyle w:val="Strong"/>
          <w:rFonts w:ascii="Verdana" w:hAnsi="Verdana"/>
          <w:color w:val="404040"/>
          <w:sz w:val="21"/>
          <w:szCs w:val="21"/>
        </w:rPr>
        <w:t xml:space="preserve"> to the proposal.</w:t>
      </w:r>
    </w:p>
    <w:p w:rsidR="00225E78" w:rsidRDefault="00225E78" w:rsidP="0098639E">
      <w:pPr>
        <w:spacing w:after="120" w:line="315" w:lineRule="atLeast"/>
        <w:ind w:left="1080"/>
        <w:rPr>
          <w:rFonts w:ascii="Verdana" w:hAnsi="Verdana"/>
          <w:color w:val="666666"/>
          <w:sz w:val="21"/>
          <w:szCs w:val="21"/>
        </w:rPr>
      </w:pPr>
      <w:r>
        <w:rPr>
          <w:rFonts w:ascii="Verdana" w:hAnsi="Verdana"/>
          <w:color w:val="666666"/>
          <w:sz w:val="21"/>
          <w:szCs w:val="21"/>
        </w:rPr>
        <w:t>Totals are automatically calculated but will not update until you save the page.</w:t>
      </w:r>
    </w:p>
    <w:p w:rsidR="00225E78" w:rsidRDefault="00225E78" w:rsidP="0098639E">
      <w:pPr>
        <w:spacing w:after="120" w:line="315" w:lineRule="atLeast"/>
        <w:ind w:left="1080"/>
        <w:rPr>
          <w:rFonts w:ascii="Verdana" w:hAnsi="Verdana"/>
          <w:color w:val="666666"/>
          <w:sz w:val="21"/>
          <w:szCs w:val="21"/>
        </w:rPr>
      </w:pPr>
      <w:r>
        <w:rPr>
          <w:rStyle w:val="Strong"/>
          <w:rFonts w:ascii="Verdana" w:hAnsi="Verdana"/>
          <w:color w:val="666666"/>
          <w:sz w:val="21"/>
          <w:szCs w:val="21"/>
        </w:rPr>
        <w:t>Do not enter dollar signs ($) or commas (,)</w:t>
      </w:r>
    </w:p>
    <w:p w:rsidR="00225E78" w:rsidRDefault="00225E78" w:rsidP="0098639E">
      <w:pPr>
        <w:spacing w:after="120" w:line="315" w:lineRule="atLeast"/>
        <w:ind w:left="1080"/>
        <w:rPr>
          <w:rFonts w:ascii="Verdana" w:hAnsi="Verdana"/>
          <w:color w:val="666666"/>
          <w:sz w:val="21"/>
          <w:szCs w:val="21"/>
        </w:rPr>
      </w:pPr>
      <w:r>
        <w:rPr>
          <w:rFonts w:ascii="Verdana" w:hAnsi="Verdana"/>
          <w:color w:val="666666"/>
          <w:sz w:val="21"/>
          <w:szCs w:val="21"/>
        </w:rPr>
        <w:t>You can add up to 15 detail rows for each budget category. Each row must include a description and a value for non-state cash income.</w:t>
      </w:r>
    </w:p>
    <w:p w:rsidR="00225E78" w:rsidRDefault="00225E78" w:rsidP="0098639E">
      <w:pPr>
        <w:spacing w:after="120" w:line="315" w:lineRule="atLeast"/>
        <w:ind w:left="1080"/>
        <w:rPr>
          <w:rFonts w:ascii="Verdana" w:hAnsi="Verdana"/>
          <w:color w:val="666666"/>
          <w:sz w:val="21"/>
          <w:szCs w:val="21"/>
        </w:rPr>
      </w:pPr>
      <w:r>
        <w:rPr>
          <w:rStyle w:val="Strong"/>
          <w:rFonts w:ascii="Verdana" w:hAnsi="Verdana"/>
          <w:color w:val="666666"/>
          <w:sz w:val="21"/>
          <w:szCs w:val="21"/>
        </w:rPr>
        <w:t>State funds are not allowed in the Proposal Budget Income.</w:t>
      </w:r>
      <w:r>
        <w:rPr>
          <w:rStyle w:val="apple-converted-space"/>
          <w:rFonts w:ascii="Verdana" w:hAnsi="Verdana"/>
          <w:color w:val="666666"/>
          <w:sz w:val="21"/>
          <w:szCs w:val="21"/>
        </w:rPr>
        <w:t> </w:t>
      </w:r>
      <w:r>
        <w:rPr>
          <w:rFonts w:ascii="Verdana" w:hAnsi="Verdana"/>
          <w:color w:val="666666"/>
          <w:sz w:val="21"/>
          <w:szCs w:val="21"/>
        </w:rPr>
        <w:t>This includes any income that comes from an appropriation or grant from the State of Florida.</w:t>
      </w:r>
    </w:p>
    <w:p w:rsidR="00C77B49" w:rsidRPr="00977831" w:rsidRDefault="00C77B49" w:rsidP="0098639E">
      <w:pPr>
        <w:spacing w:after="120" w:line="315" w:lineRule="atLeast"/>
        <w:ind w:left="1080"/>
        <w:rPr>
          <w:rFonts w:ascii="Verdana" w:hAnsi="Verdana"/>
          <w:sz w:val="21"/>
          <w:szCs w:val="21"/>
        </w:rPr>
      </w:pPr>
      <w:r w:rsidRPr="00A34C98">
        <w:rPr>
          <w:rFonts w:ascii="Verdana" w:hAnsi="Verdana"/>
          <w:bCs/>
          <w:sz w:val="21"/>
          <w:szCs w:val="21"/>
        </w:rPr>
        <w:t xml:space="preserve">Grantees are presented with the following form for each budget </w:t>
      </w:r>
      <w:r>
        <w:rPr>
          <w:rFonts w:ascii="Verdana" w:hAnsi="Verdana"/>
          <w:bCs/>
          <w:sz w:val="21"/>
          <w:szCs w:val="21"/>
        </w:rPr>
        <w:t xml:space="preserve">income </w:t>
      </w:r>
      <w:r w:rsidRPr="00A34C98">
        <w:rPr>
          <w:rFonts w:ascii="Verdana" w:hAnsi="Verdana"/>
          <w:bCs/>
          <w:sz w:val="21"/>
          <w:szCs w:val="21"/>
        </w:rPr>
        <w:t>category. In consideration of space, only one form is included here.</w:t>
      </w:r>
    </w:p>
    <w:p w:rsidR="00C77B49" w:rsidRPr="0099754B" w:rsidRDefault="00C77B49" w:rsidP="00C77B49">
      <w:pPr>
        <w:spacing w:before="100" w:beforeAutospacing="1" w:after="120" w:line="315" w:lineRule="atLeast"/>
        <w:ind w:left="1080"/>
        <w:rPr>
          <w:rFonts w:ascii="Verdana" w:hAnsi="Verdana"/>
          <w:sz w:val="21"/>
          <w:szCs w:val="21"/>
        </w:rPr>
      </w:pPr>
    </w:p>
    <w:p w:rsidR="00C77B49" w:rsidRPr="00A34C98" w:rsidRDefault="00C77B49" w:rsidP="00C77B49">
      <w:pPr>
        <w:spacing w:before="100" w:beforeAutospacing="1" w:after="120" w:line="315" w:lineRule="atLeast"/>
        <w:ind w:left="1080"/>
        <w:rPr>
          <w:rFonts w:ascii="Verdana" w:hAnsi="Verdana"/>
          <w:sz w:val="21"/>
          <w:szCs w:val="21"/>
        </w:rPr>
      </w:pPr>
      <w:r>
        <w:rPr>
          <w:rFonts w:ascii="Verdana" w:hAnsi="Verdana"/>
          <w:bCs/>
          <w:sz w:val="21"/>
          <w:szCs w:val="21"/>
        </w:rPr>
        <w:t>The categories for Actual Budget Income are:</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t>Revenue: Admissions</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t>Revenue: Contracted Services</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t>Revenue: Other</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lastRenderedPageBreak/>
        <w:t>Private Support: Corporate</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t>Private Support: Foundation</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t>Private Support: Other</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t>Government Support: Federal</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t>Government Support: Regional</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t>Government Support: Local/County</w:t>
      </w:r>
    </w:p>
    <w:p w:rsidR="00C77B49" w:rsidRDefault="00C77B49" w:rsidP="00C77B49">
      <w:pPr>
        <w:numPr>
          <w:ilvl w:val="2"/>
          <w:numId w:val="27"/>
        </w:numPr>
        <w:spacing w:before="100" w:beforeAutospacing="1" w:after="120" w:line="315" w:lineRule="atLeast"/>
        <w:rPr>
          <w:rFonts w:ascii="Verdana" w:hAnsi="Verdana"/>
          <w:sz w:val="21"/>
          <w:szCs w:val="21"/>
        </w:rPr>
      </w:pPr>
      <w:r>
        <w:rPr>
          <w:rFonts w:ascii="Verdana" w:hAnsi="Verdana"/>
          <w:sz w:val="21"/>
          <w:szCs w:val="21"/>
        </w:rPr>
        <w:t>Applicant Cash</w:t>
      </w:r>
    </w:p>
    <w:p w:rsidR="00F75497" w:rsidRPr="00F75497" w:rsidRDefault="00F75497" w:rsidP="00116E03">
      <w:pPr>
        <w:keepNext/>
        <w:keepLines/>
        <w:numPr>
          <w:ilvl w:val="0"/>
          <w:numId w:val="63"/>
        </w:numPr>
        <w:spacing w:before="100" w:beforeAutospacing="1" w:after="240" w:line="315" w:lineRule="atLeast"/>
        <w:rPr>
          <w:rFonts w:ascii="Verdana" w:hAnsi="Verdana"/>
          <w:color w:val="2C2E2F"/>
          <w:sz w:val="21"/>
          <w:szCs w:val="21"/>
        </w:rPr>
      </w:pPr>
      <w:r w:rsidRPr="00F75497">
        <w:rPr>
          <w:rFonts w:ascii="Verdana" w:hAnsi="Verdana"/>
          <w:color w:val="2C2E2F"/>
          <w:sz w:val="21"/>
          <w:szCs w:val="21"/>
        </w:rPr>
        <w:t>Additional Revenue</w:t>
      </w:r>
    </w:p>
    <w:p w:rsidR="00F75497" w:rsidRPr="00F75497" w:rsidRDefault="00F75497" w:rsidP="00F75497">
      <w:pPr>
        <w:pStyle w:val="instructions"/>
        <w:spacing w:before="0" w:beforeAutospacing="0" w:after="240" w:afterAutospacing="0" w:line="315" w:lineRule="atLeast"/>
        <w:ind w:left="720"/>
        <w:rPr>
          <w:rFonts w:ascii="Verdana" w:hAnsi="Verdana"/>
          <w:color w:val="666666"/>
          <w:sz w:val="21"/>
          <w:szCs w:val="21"/>
        </w:rPr>
      </w:pPr>
      <w:r w:rsidRPr="00F75497">
        <w:rPr>
          <w:rFonts w:ascii="Verdana" w:hAnsi="Verdana"/>
          <w:color w:val="666666"/>
          <w:sz w:val="21"/>
          <w:szCs w:val="21"/>
        </w:rPr>
        <w:t>Please account for any income received in excess of Actual Expenses. Explain how this revenue will be used</w:t>
      </w:r>
    </w:p>
    <w:p w:rsidR="00F75497" w:rsidRPr="00F75497" w:rsidRDefault="00F75497" w:rsidP="00116E03">
      <w:pPr>
        <w:numPr>
          <w:ilvl w:val="0"/>
          <w:numId w:val="63"/>
        </w:numPr>
        <w:spacing w:before="100" w:beforeAutospacing="1" w:after="240" w:line="315" w:lineRule="atLeast"/>
        <w:rPr>
          <w:rFonts w:ascii="Verdana" w:hAnsi="Verdana"/>
          <w:color w:val="2C2E2F"/>
          <w:sz w:val="21"/>
          <w:szCs w:val="21"/>
        </w:rPr>
      </w:pPr>
      <w:r w:rsidRPr="00F75497">
        <w:rPr>
          <w:rFonts w:ascii="Verdana" w:hAnsi="Verdana"/>
          <w:color w:val="2C2E2F"/>
          <w:sz w:val="21"/>
          <w:szCs w:val="21"/>
        </w:rPr>
        <w:t>Budget Description (optional)</w:t>
      </w:r>
    </w:p>
    <w:p w:rsidR="00225E78" w:rsidRPr="00F75497" w:rsidRDefault="00F75497" w:rsidP="00F75497">
      <w:pPr>
        <w:pStyle w:val="instructions"/>
        <w:spacing w:before="0" w:beforeAutospacing="0" w:after="240" w:afterAutospacing="0" w:line="315" w:lineRule="atLeast"/>
        <w:ind w:left="720"/>
        <w:rPr>
          <w:rFonts w:ascii="Verdana" w:hAnsi="Verdana"/>
          <w:color w:val="666666"/>
          <w:sz w:val="21"/>
          <w:szCs w:val="21"/>
        </w:rPr>
      </w:pPr>
      <w:r w:rsidRPr="00F75497">
        <w:rPr>
          <w:rFonts w:ascii="Verdana" w:hAnsi="Verdana"/>
          <w:color w:val="666666"/>
          <w:sz w:val="21"/>
          <w:szCs w:val="21"/>
        </w:rPr>
        <w:t>Use this space to provide additional detail or information about the actual budget</w:t>
      </w:r>
    </w:p>
    <w:p w:rsidR="00F75497" w:rsidRPr="00060B3E" w:rsidRDefault="00F75497" w:rsidP="00DD5001">
      <w:pPr>
        <w:pStyle w:val="Heading2"/>
        <w:rPr>
          <w:color w:val="auto"/>
        </w:rPr>
      </w:pPr>
      <w:r w:rsidRPr="00060B3E">
        <w:rPr>
          <w:color w:val="auto"/>
        </w:rPr>
        <w:t>Expenditure Log</w:t>
      </w:r>
    </w:p>
    <w:p w:rsidR="00F75497" w:rsidRPr="00E62795" w:rsidRDefault="00F75497" w:rsidP="00E62795">
      <w:pPr>
        <w:pStyle w:val="instructions"/>
        <w:spacing w:before="0" w:beforeAutospacing="0" w:after="240" w:afterAutospacing="0" w:line="315" w:lineRule="atLeast"/>
        <w:rPr>
          <w:rFonts w:ascii="Verdana" w:hAnsi="Verdana"/>
          <w:color w:val="666666"/>
          <w:sz w:val="21"/>
          <w:szCs w:val="21"/>
        </w:rPr>
      </w:pPr>
      <w:r w:rsidRPr="00E62795">
        <w:rPr>
          <w:rFonts w:ascii="Verdana" w:hAnsi="Verdana"/>
          <w:color w:val="666666"/>
          <w:sz w:val="21"/>
          <w:szCs w:val="21"/>
        </w:rPr>
        <w:t xml:space="preserve">List </w:t>
      </w:r>
      <w:r w:rsidR="004A078B">
        <w:rPr>
          <w:rFonts w:ascii="Verdana" w:hAnsi="Verdana"/>
          <w:color w:val="666666"/>
          <w:sz w:val="21"/>
          <w:szCs w:val="21"/>
        </w:rPr>
        <w:t>only expenses associate</w:t>
      </w:r>
      <w:r w:rsidR="00FE12B9">
        <w:rPr>
          <w:rFonts w:ascii="Verdana" w:hAnsi="Verdana"/>
          <w:color w:val="666666"/>
          <w:sz w:val="21"/>
          <w:szCs w:val="21"/>
        </w:rPr>
        <w:t>d</w:t>
      </w:r>
      <w:r w:rsidR="004A078B">
        <w:rPr>
          <w:rFonts w:ascii="Verdana" w:hAnsi="Verdana"/>
          <w:color w:val="666666"/>
          <w:sz w:val="21"/>
          <w:szCs w:val="21"/>
        </w:rPr>
        <w:t xml:space="preserve"> with the fourth and final payment</w:t>
      </w:r>
      <w:r w:rsidRPr="00E62795">
        <w:rPr>
          <w:rFonts w:ascii="Verdana" w:hAnsi="Verdana"/>
          <w:color w:val="666666"/>
          <w:sz w:val="21"/>
          <w:szCs w:val="21"/>
        </w:rPr>
        <w:t>. Add rows as needed. The total of column E must equal the grant amount spent</w:t>
      </w:r>
      <w:r w:rsidR="002C2544">
        <w:rPr>
          <w:rFonts w:ascii="Verdana" w:hAnsi="Verdana"/>
          <w:color w:val="666666"/>
          <w:sz w:val="21"/>
          <w:szCs w:val="21"/>
        </w:rPr>
        <w:t xml:space="preserve"> for the final payment period</w:t>
      </w:r>
      <w:r w:rsidRPr="00E62795">
        <w:rPr>
          <w:rFonts w:ascii="Verdana" w:hAnsi="Verdana"/>
          <w:color w:val="666666"/>
          <w:sz w:val="21"/>
          <w:szCs w:val="21"/>
        </w:rPr>
        <w:t xml:space="preserve"> minus any grant funds returned.</w:t>
      </w:r>
    </w:p>
    <w:p w:rsidR="00F75497" w:rsidRDefault="00F75497" w:rsidP="00116E03">
      <w:pPr>
        <w:numPr>
          <w:ilvl w:val="0"/>
          <w:numId w:val="64"/>
        </w:numPr>
        <w:spacing w:after="120" w:line="315" w:lineRule="atLeast"/>
        <w:rPr>
          <w:rFonts w:ascii="Verdana" w:hAnsi="Verdana"/>
          <w:color w:val="666666"/>
          <w:sz w:val="18"/>
          <w:szCs w:val="18"/>
        </w:rPr>
      </w:pPr>
      <w:r>
        <w:rPr>
          <w:rFonts w:ascii="Verdana" w:hAnsi="Verdana"/>
          <w:color w:val="666666"/>
          <w:sz w:val="18"/>
          <w:szCs w:val="18"/>
        </w:rPr>
        <w:t>Totals are automatically calculated but will not update until you save the page.</w:t>
      </w:r>
    </w:p>
    <w:p w:rsidR="00F75497" w:rsidRDefault="00F75497" w:rsidP="00116E03">
      <w:pPr>
        <w:numPr>
          <w:ilvl w:val="0"/>
          <w:numId w:val="64"/>
        </w:numPr>
        <w:spacing w:after="120" w:line="315" w:lineRule="atLeast"/>
        <w:rPr>
          <w:rFonts w:ascii="Verdana" w:hAnsi="Verdana"/>
          <w:color w:val="666666"/>
          <w:sz w:val="18"/>
          <w:szCs w:val="18"/>
        </w:rPr>
      </w:pPr>
      <w:r>
        <w:rPr>
          <w:rStyle w:val="Strong"/>
          <w:rFonts w:ascii="Verdana" w:hAnsi="Verdana"/>
          <w:color w:val="666666"/>
          <w:sz w:val="18"/>
          <w:szCs w:val="18"/>
        </w:rPr>
        <w:t>Do not enter dollar signs ($) or commas (,)</w:t>
      </w:r>
    </w:p>
    <w:p w:rsidR="00F75497" w:rsidRDefault="00F75497" w:rsidP="00116E03">
      <w:pPr>
        <w:numPr>
          <w:ilvl w:val="0"/>
          <w:numId w:val="64"/>
        </w:numPr>
        <w:spacing w:after="120" w:line="315" w:lineRule="atLeast"/>
        <w:rPr>
          <w:rFonts w:ascii="Verdana" w:hAnsi="Verdana"/>
          <w:color w:val="666666"/>
          <w:sz w:val="18"/>
          <w:szCs w:val="18"/>
        </w:rPr>
      </w:pPr>
      <w:r>
        <w:rPr>
          <w:rFonts w:ascii="Verdana" w:hAnsi="Verdana"/>
          <w:color w:val="666666"/>
          <w:sz w:val="18"/>
          <w:szCs w:val="18"/>
        </w:rPr>
        <w:t>Be sure to scroll right or left to complete all columns A - G</w:t>
      </w:r>
    </w:p>
    <w:p w:rsidR="00F75497" w:rsidRDefault="00F75497" w:rsidP="00116E03">
      <w:pPr>
        <w:numPr>
          <w:ilvl w:val="0"/>
          <w:numId w:val="64"/>
        </w:numPr>
        <w:spacing w:after="120" w:line="315" w:lineRule="atLeast"/>
        <w:rPr>
          <w:rFonts w:ascii="Verdana" w:hAnsi="Verdana"/>
          <w:color w:val="666666"/>
          <w:sz w:val="18"/>
          <w:szCs w:val="18"/>
        </w:rPr>
      </w:pPr>
      <w:r>
        <w:rPr>
          <w:rFonts w:ascii="Verdana" w:hAnsi="Verdana"/>
          <w:color w:val="666666"/>
          <w:sz w:val="18"/>
          <w:szCs w:val="18"/>
        </w:rPr>
        <w:t>indicates a new row that has not yet been saved</w:t>
      </w:r>
    </w:p>
    <w:p w:rsidR="00F75497" w:rsidRDefault="00F75497" w:rsidP="00116E03">
      <w:pPr>
        <w:numPr>
          <w:ilvl w:val="0"/>
          <w:numId w:val="64"/>
        </w:numPr>
        <w:spacing w:after="120" w:line="315" w:lineRule="atLeast"/>
        <w:rPr>
          <w:rFonts w:ascii="Verdana" w:hAnsi="Verdana"/>
          <w:color w:val="666666"/>
          <w:sz w:val="18"/>
          <w:szCs w:val="18"/>
        </w:rPr>
      </w:pPr>
      <w:r>
        <w:rPr>
          <w:rFonts w:ascii="Verdana" w:hAnsi="Verdana"/>
          <w:color w:val="666666"/>
          <w:sz w:val="18"/>
          <w:szCs w:val="18"/>
        </w:rPr>
        <w:t>To delete a row, make sure all fields are blank.</w:t>
      </w:r>
    </w:p>
    <w:p w:rsidR="00DD5001" w:rsidRDefault="00DD5001" w:rsidP="00DD5001">
      <w:pPr>
        <w:spacing w:after="120" w:line="315" w:lineRule="atLeast"/>
        <w:ind w:left="720"/>
        <w:rPr>
          <w:rFonts w:ascii="Verdana" w:hAnsi="Verdana"/>
          <w:color w:val="666666"/>
          <w:sz w:val="18"/>
          <w:szCs w:val="18"/>
        </w:rPr>
      </w:pPr>
    </w:p>
    <w:p w:rsidR="00DD5001" w:rsidRPr="00060B3E" w:rsidRDefault="00DD5001" w:rsidP="004A2DAD">
      <w:pPr>
        <w:pStyle w:val="Heading2"/>
        <w:pageBreakBefore/>
        <w:rPr>
          <w:color w:val="auto"/>
        </w:rPr>
      </w:pPr>
      <w:r w:rsidRPr="00060B3E">
        <w:rPr>
          <w:color w:val="auto"/>
        </w:rPr>
        <w:lastRenderedPageBreak/>
        <w:t>Florida Single Audit Act</w:t>
      </w:r>
    </w:p>
    <w:p w:rsidR="00DD5001" w:rsidRDefault="00DD5001" w:rsidP="00DD5001">
      <w:pPr>
        <w:pStyle w:val="NormalWeb"/>
        <w:shd w:val="clear" w:color="auto" w:fill="FFFFFF"/>
        <w:spacing w:line="315" w:lineRule="atLeast"/>
        <w:rPr>
          <w:rFonts w:ascii="Verdana" w:hAnsi="Verdana"/>
          <w:color w:val="2C2E2F"/>
          <w:sz w:val="21"/>
          <w:szCs w:val="21"/>
        </w:rPr>
      </w:pPr>
      <w:r>
        <w:rPr>
          <w:rFonts w:ascii="Verdana" w:hAnsi="Verdana"/>
          <w:color w:val="2C2E2F"/>
          <w:sz w:val="21"/>
          <w:szCs w:val="21"/>
        </w:rPr>
        <w:t>The next two questions relate to the Florida Single Audit Act.</w:t>
      </w:r>
      <w:r>
        <w:rPr>
          <w:rStyle w:val="apple-converted-space"/>
          <w:rFonts w:ascii="Verdana" w:hAnsi="Verdana"/>
          <w:color w:val="2C2E2F"/>
          <w:sz w:val="21"/>
          <w:szCs w:val="21"/>
        </w:rPr>
        <w:t> </w:t>
      </w:r>
      <w:r>
        <w:rPr>
          <w:rStyle w:val="Strong"/>
          <w:rFonts w:ascii="Verdana" w:hAnsi="Verdana"/>
          <w:color w:val="2C2E2F"/>
          <w:sz w:val="21"/>
          <w:szCs w:val="21"/>
        </w:rPr>
        <w:t>Important</w:t>
      </w:r>
      <w:r>
        <w:rPr>
          <w:rFonts w:ascii="Verdana" w:hAnsi="Verdana"/>
          <w:color w:val="2C2E2F"/>
          <w:sz w:val="21"/>
          <w:szCs w:val="21"/>
        </w:rPr>
        <w:t>: if you answer yes to both questions, State law requires that you comply with the Florida Single Audit Act, Sections 215.97(2)(a) and 215.97(8)(a) Florida Statutes.</w:t>
      </w:r>
    </w:p>
    <w:p w:rsidR="00DD5001" w:rsidRDefault="00DD5001" w:rsidP="00DD5001">
      <w:pPr>
        <w:pStyle w:val="NormalWeb"/>
        <w:shd w:val="clear" w:color="auto" w:fill="FFFFFF"/>
        <w:spacing w:line="315" w:lineRule="atLeast"/>
        <w:rPr>
          <w:rFonts w:ascii="Verdana" w:hAnsi="Verdana"/>
          <w:color w:val="2C2E2F"/>
          <w:sz w:val="21"/>
          <w:szCs w:val="21"/>
        </w:rPr>
      </w:pPr>
      <w:r>
        <w:rPr>
          <w:rFonts w:ascii="Verdana" w:hAnsi="Verdana"/>
          <w:color w:val="2C2E2F"/>
          <w:sz w:val="21"/>
          <w:szCs w:val="21"/>
        </w:rPr>
        <w:t xml:space="preserve">For the purposes of the Florida Single Audit Act, a nonstate </w:t>
      </w:r>
      <w:r w:rsidRPr="00743DDD">
        <w:rPr>
          <w:rFonts w:ascii="Verdana" w:hAnsi="Verdana"/>
          <w:color w:val="2C2E2F"/>
          <w:sz w:val="21"/>
          <w:szCs w:val="21"/>
        </w:rPr>
        <w:t>entity is</w:t>
      </w:r>
      <w:r w:rsidR="002C2544">
        <w:rPr>
          <w:rFonts w:ascii="Verdana" w:hAnsi="Verdana"/>
          <w:color w:val="2C2E2F"/>
          <w:sz w:val="21"/>
          <w:szCs w:val="21"/>
        </w:rPr>
        <w:t xml:space="preserve"> </w:t>
      </w:r>
      <w:r w:rsidRPr="00743DDD">
        <w:rPr>
          <w:rFonts w:ascii="Verdana" w:hAnsi="Verdana"/>
          <w:color w:val="2C2E2F"/>
          <w:sz w:val="21"/>
          <w:szCs w:val="21"/>
        </w:rPr>
        <w:t>an organization</w:t>
      </w:r>
      <w:r>
        <w:rPr>
          <w:rFonts w:ascii="Verdana" w:hAnsi="Verdana"/>
          <w:color w:val="2C2E2F"/>
          <w:sz w:val="21"/>
          <w:szCs w:val="21"/>
        </w:rPr>
        <w:t xml:space="preserve"> of the following types that receives State financial assistance.</w:t>
      </w:r>
    </w:p>
    <w:p w:rsidR="00DD5001" w:rsidRPr="00DD5001" w:rsidRDefault="00DD5001" w:rsidP="0098639E">
      <w:pPr>
        <w:numPr>
          <w:ilvl w:val="0"/>
          <w:numId w:val="56"/>
        </w:numPr>
        <w:spacing w:after="120" w:line="315" w:lineRule="atLeast"/>
        <w:rPr>
          <w:rFonts w:ascii="Verdana" w:hAnsi="Verdana"/>
          <w:color w:val="666666"/>
          <w:sz w:val="21"/>
          <w:szCs w:val="21"/>
        </w:rPr>
      </w:pPr>
      <w:r w:rsidRPr="00DD5001">
        <w:rPr>
          <w:rFonts w:ascii="Verdana" w:hAnsi="Verdana"/>
          <w:color w:val="666666"/>
          <w:sz w:val="21"/>
          <w:szCs w:val="21"/>
        </w:rPr>
        <w:t>for-profit organization</w:t>
      </w:r>
    </w:p>
    <w:p w:rsidR="00DD5001" w:rsidRPr="00DD5001" w:rsidRDefault="00DD5001" w:rsidP="0098639E">
      <w:pPr>
        <w:numPr>
          <w:ilvl w:val="0"/>
          <w:numId w:val="56"/>
        </w:numPr>
        <w:spacing w:after="120" w:line="315" w:lineRule="atLeast"/>
        <w:rPr>
          <w:rFonts w:ascii="Verdana" w:hAnsi="Verdana"/>
          <w:color w:val="666666"/>
          <w:sz w:val="21"/>
          <w:szCs w:val="21"/>
        </w:rPr>
      </w:pPr>
      <w:r w:rsidRPr="00DD5001">
        <w:rPr>
          <w:rFonts w:ascii="Verdana" w:hAnsi="Verdana"/>
          <w:color w:val="666666"/>
          <w:sz w:val="21"/>
          <w:szCs w:val="21"/>
        </w:rPr>
        <w:t>nonprofit organization</w:t>
      </w:r>
    </w:p>
    <w:p w:rsidR="00DD5001" w:rsidRDefault="00DD5001" w:rsidP="0098639E">
      <w:pPr>
        <w:numPr>
          <w:ilvl w:val="0"/>
          <w:numId w:val="56"/>
        </w:numPr>
        <w:spacing w:after="120" w:line="315" w:lineRule="atLeast"/>
        <w:rPr>
          <w:rFonts w:ascii="Verdana" w:hAnsi="Verdana"/>
          <w:color w:val="2C2E2F"/>
          <w:sz w:val="21"/>
          <w:szCs w:val="21"/>
        </w:rPr>
      </w:pPr>
      <w:r w:rsidRPr="00DD5001">
        <w:rPr>
          <w:rFonts w:ascii="Verdana" w:hAnsi="Verdana"/>
          <w:color w:val="666666"/>
          <w:sz w:val="21"/>
          <w:szCs w:val="21"/>
        </w:rPr>
        <w:t>local governmental entity</w:t>
      </w:r>
      <w:r w:rsidRPr="00DD5001">
        <w:rPr>
          <w:color w:val="666666"/>
        </w:rPr>
        <w:t> </w:t>
      </w:r>
      <w:r w:rsidRPr="00DD5001">
        <w:rPr>
          <w:rFonts w:ascii="Verdana" w:hAnsi="Verdana"/>
          <w:color w:val="666666"/>
          <w:sz w:val="21"/>
          <w:szCs w:val="21"/>
        </w:rPr>
        <w:br/>
      </w:r>
      <w:r>
        <w:rPr>
          <w:rFonts w:ascii="Verdana" w:hAnsi="Verdana"/>
          <w:color w:val="2C2E2F"/>
          <w:sz w:val="21"/>
          <w:szCs w:val="21"/>
        </w:rPr>
        <w:t>(excluding a district school board, charter school, community college or public university, however styled, that independently exercises any type of governmental function within the State of Florida)</w:t>
      </w:r>
    </w:p>
    <w:p w:rsidR="00DD5001" w:rsidRDefault="00DD5001" w:rsidP="00DD5001">
      <w:pPr>
        <w:pStyle w:val="NormalWeb"/>
        <w:shd w:val="clear" w:color="auto" w:fill="FFFFFF"/>
        <w:spacing w:line="315" w:lineRule="atLeast"/>
        <w:rPr>
          <w:rFonts w:ascii="Verdana" w:hAnsi="Verdana"/>
          <w:color w:val="2C2E2F"/>
          <w:sz w:val="21"/>
          <w:szCs w:val="21"/>
        </w:rPr>
      </w:pPr>
      <w:r>
        <w:rPr>
          <w:rFonts w:ascii="Verdana" w:hAnsi="Verdana"/>
          <w:color w:val="2C2E2F"/>
          <w:sz w:val="21"/>
          <w:szCs w:val="21"/>
        </w:rPr>
        <w:t>See</w:t>
      </w:r>
      <w:r>
        <w:rPr>
          <w:rStyle w:val="apple-converted-space"/>
          <w:rFonts w:ascii="Verdana" w:hAnsi="Verdana"/>
          <w:color w:val="2C2E2F"/>
          <w:sz w:val="21"/>
          <w:szCs w:val="21"/>
        </w:rPr>
        <w:t> </w:t>
      </w:r>
      <w:hyperlink r:id="rId9" w:history="1">
        <w:r>
          <w:rPr>
            <w:rStyle w:val="Hyperlink"/>
            <w:rFonts w:ascii="Verdana" w:hAnsi="Verdana"/>
            <w:color w:val="CD005D"/>
            <w:sz w:val="21"/>
            <w:szCs w:val="21"/>
          </w:rPr>
          <w:t>http://www.myflorida.com/audgen/pages/flsaa.htm</w:t>
        </w:r>
      </w:hyperlink>
      <w:r>
        <w:rPr>
          <w:rStyle w:val="apple-converted-space"/>
          <w:rFonts w:ascii="Verdana" w:hAnsi="Verdana"/>
          <w:color w:val="2C2E2F"/>
          <w:sz w:val="21"/>
          <w:szCs w:val="21"/>
        </w:rPr>
        <w:t> </w:t>
      </w:r>
      <w:r>
        <w:rPr>
          <w:rFonts w:ascii="Verdana" w:hAnsi="Verdana"/>
          <w:color w:val="2C2E2F"/>
          <w:sz w:val="21"/>
          <w:szCs w:val="21"/>
        </w:rPr>
        <w:t>for more information and specific definitions.</w:t>
      </w:r>
    </w:p>
    <w:p w:rsidR="00DD5001" w:rsidRDefault="00DD5001" w:rsidP="00DD5001">
      <w:pPr>
        <w:numPr>
          <w:ilvl w:val="0"/>
          <w:numId w:val="19"/>
        </w:numPr>
        <w:shd w:val="clear" w:color="auto" w:fill="FFFFFF"/>
        <w:spacing w:before="100" w:beforeAutospacing="1" w:after="240" w:line="315" w:lineRule="atLeast"/>
        <w:rPr>
          <w:rFonts w:ascii="Verdana" w:hAnsi="Verdana"/>
          <w:color w:val="2C2E2F"/>
          <w:sz w:val="21"/>
          <w:szCs w:val="21"/>
        </w:rPr>
      </w:pPr>
      <w:r>
        <w:rPr>
          <w:rFonts w:ascii="Verdana" w:hAnsi="Verdana"/>
          <w:color w:val="2C2E2F"/>
          <w:sz w:val="21"/>
          <w:szCs w:val="21"/>
        </w:rPr>
        <w:t>Are you a nonstate entity?</w:t>
      </w:r>
    </w:p>
    <w:p w:rsidR="00DD5001" w:rsidRDefault="00DD5001" w:rsidP="002C2544">
      <w:pPr>
        <w:numPr>
          <w:ilvl w:val="1"/>
          <w:numId w:val="39"/>
        </w:numPr>
        <w:spacing w:after="120" w:line="315" w:lineRule="atLeast"/>
        <w:rPr>
          <w:rFonts w:ascii="Verdana" w:hAnsi="Verdana"/>
          <w:color w:val="2C2E2F"/>
          <w:sz w:val="21"/>
          <w:szCs w:val="21"/>
        </w:rPr>
      </w:pPr>
      <w:r>
        <w:rPr>
          <w:rFonts w:ascii="Verdana" w:hAnsi="Verdana"/>
          <w:color w:val="2C2E2F"/>
          <w:sz w:val="21"/>
          <w:szCs w:val="21"/>
        </w:rPr>
        <w:t>Yes</w:t>
      </w:r>
    </w:p>
    <w:p w:rsidR="00DD5001" w:rsidRDefault="00DD5001" w:rsidP="002C2544">
      <w:pPr>
        <w:numPr>
          <w:ilvl w:val="1"/>
          <w:numId w:val="39"/>
        </w:numPr>
        <w:spacing w:after="120" w:line="315" w:lineRule="atLeast"/>
        <w:rPr>
          <w:rFonts w:ascii="Verdana" w:hAnsi="Verdana"/>
          <w:color w:val="2C2E2F"/>
          <w:sz w:val="21"/>
          <w:szCs w:val="21"/>
        </w:rPr>
      </w:pPr>
      <w:r>
        <w:rPr>
          <w:rFonts w:ascii="Verdana" w:hAnsi="Verdana"/>
          <w:color w:val="2C2E2F"/>
          <w:sz w:val="21"/>
          <w:szCs w:val="21"/>
        </w:rPr>
        <w:t>No</w:t>
      </w:r>
    </w:p>
    <w:p w:rsidR="00DD5001" w:rsidRDefault="00DD5001" w:rsidP="002C2544">
      <w:pPr>
        <w:numPr>
          <w:ilvl w:val="1"/>
          <w:numId w:val="39"/>
        </w:numPr>
        <w:spacing w:after="120" w:line="315" w:lineRule="atLeast"/>
        <w:rPr>
          <w:rFonts w:ascii="Verdana" w:hAnsi="Verdana"/>
          <w:color w:val="2C2E2F"/>
          <w:sz w:val="21"/>
          <w:szCs w:val="21"/>
        </w:rPr>
      </w:pPr>
      <w:r>
        <w:rPr>
          <w:rFonts w:ascii="Verdana" w:hAnsi="Verdana"/>
          <w:color w:val="2C2E2F"/>
          <w:sz w:val="21"/>
          <w:szCs w:val="21"/>
        </w:rPr>
        <w:t>No response</w:t>
      </w:r>
    </w:p>
    <w:p w:rsidR="00DD5001" w:rsidRDefault="00DD5001" w:rsidP="00DD5001">
      <w:pPr>
        <w:numPr>
          <w:ilvl w:val="0"/>
          <w:numId w:val="19"/>
        </w:numPr>
        <w:shd w:val="clear" w:color="auto" w:fill="FFFFFF"/>
        <w:spacing w:before="100" w:beforeAutospacing="1" w:after="240" w:line="315" w:lineRule="atLeast"/>
        <w:rPr>
          <w:rFonts w:ascii="Verdana" w:hAnsi="Verdana"/>
          <w:color w:val="2C2E2F"/>
          <w:sz w:val="21"/>
          <w:szCs w:val="21"/>
        </w:rPr>
      </w:pPr>
      <w:r>
        <w:rPr>
          <w:rFonts w:ascii="Verdana" w:hAnsi="Verdana"/>
          <w:color w:val="2C2E2F"/>
          <w:sz w:val="21"/>
          <w:szCs w:val="21"/>
        </w:rPr>
        <w:t>Did you expend $500,000 or more in state funds during the fiscal year of the grant?</w:t>
      </w:r>
    </w:p>
    <w:p w:rsidR="00DD5001" w:rsidRDefault="00DD5001" w:rsidP="00DD5001">
      <w:pPr>
        <w:pStyle w:val="instructions"/>
        <w:shd w:val="clear" w:color="auto" w:fill="FFFFFF"/>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Include state funds from</w:t>
      </w:r>
      <w:r>
        <w:rPr>
          <w:rStyle w:val="apple-converted-space"/>
          <w:rFonts w:ascii="Verdana" w:hAnsi="Verdana"/>
          <w:color w:val="666666"/>
          <w:sz w:val="21"/>
          <w:szCs w:val="21"/>
        </w:rPr>
        <w:t> </w:t>
      </w:r>
      <w:r>
        <w:rPr>
          <w:rStyle w:val="Strong"/>
          <w:rFonts w:ascii="Verdana" w:hAnsi="Verdana"/>
          <w:color w:val="666666"/>
          <w:sz w:val="21"/>
          <w:szCs w:val="21"/>
        </w:rPr>
        <w:t>all sources</w:t>
      </w:r>
      <w:r>
        <w:rPr>
          <w:rStyle w:val="apple-converted-space"/>
          <w:rFonts w:ascii="Verdana" w:hAnsi="Verdana"/>
          <w:color w:val="666666"/>
          <w:sz w:val="21"/>
          <w:szCs w:val="21"/>
        </w:rPr>
        <w:t> </w:t>
      </w:r>
      <w:r>
        <w:rPr>
          <w:rFonts w:ascii="Verdana" w:hAnsi="Verdana"/>
          <w:color w:val="666666"/>
          <w:sz w:val="21"/>
          <w:szCs w:val="21"/>
        </w:rPr>
        <w:t>if they were expended during the fiscal year in which you expended funds from this grant.</w:t>
      </w:r>
    </w:p>
    <w:p w:rsidR="00DD5001" w:rsidRDefault="00DD5001" w:rsidP="002C2544">
      <w:pPr>
        <w:numPr>
          <w:ilvl w:val="1"/>
          <w:numId w:val="38"/>
        </w:numPr>
        <w:spacing w:after="120" w:line="315" w:lineRule="atLeast"/>
        <w:rPr>
          <w:rFonts w:ascii="Verdana" w:hAnsi="Verdana"/>
          <w:color w:val="2C2E2F"/>
          <w:sz w:val="21"/>
          <w:szCs w:val="21"/>
        </w:rPr>
      </w:pPr>
      <w:r>
        <w:rPr>
          <w:rFonts w:ascii="Verdana" w:hAnsi="Verdana"/>
          <w:color w:val="2C2E2F"/>
          <w:sz w:val="21"/>
          <w:szCs w:val="21"/>
        </w:rPr>
        <w:t>Yes</w:t>
      </w:r>
    </w:p>
    <w:p w:rsidR="00DD5001" w:rsidRDefault="00DD5001" w:rsidP="002C2544">
      <w:pPr>
        <w:numPr>
          <w:ilvl w:val="1"/>
          <w:numId w:val="38"/>
        </w:numPr>
        <w:spacing w:after="120" w:line="315" w:lineRule="atLeast"/>
        <w:rPr>
          <w:rFonts w:ascii="Verdana" w:hAnsi="Verdana"/>
          <w:color w:val="2C2E2F"/>
          <w:sz w:val="21"/>
          <w:szCs w:val="21"/>
        </w:rPr>
      </w:pPr>
      <w:r>
        <w:rPr>
          <w:rFonts w:ascii="Verdana" w:hAnsi="Verdana"/>
          <w:color w:val="2C2E2F"/>
          <w:sz w:val="21"/>
          <w:szCs w:val="21"/>
        </w:rPr>
        <w:t>No</w:t>
      </w:r>
    </w:p>
    <w:p w:rsidR="00DD5001" w:rsidRDefault="00DD5001" w:rsidP="002C2544">
      <w:pPr>
        <w:numPr>
          <w:ilvl w:val="1"/>
          <w:numId w:val="38"/>
        </w:numPr>
        <w:spacing w:after="120" w:line="315" w:lineRule="atLeast"/>
        <w:rPr>
          <w:rFonts w:ascii="Verdana" w:hAnsi="Verdana"/>
          <w:color w:val="2C2E2F"/>
          <w:sz w:val="21"/>
          <w:szCs w:val="21"/>
        </w:rPr>
      </w:pPr>
      <w:r>
        <w:rPr>
          <w:rFonts w:ascii="Verdana" w:hAnsi="Verdana"/>
          <w:color w:val="2C2E2F"/>
          <w:sz w:val="21"/>
          <w:szCs w:val="21"/>
        </w:rPr>
        <w:t>No response</w:t>
      </w:r>
    </w:p>
    <w:p w:rsidR="00DD5001" w:rsidRPr="00060B3E" w:rsidRDefault="00DD5001" w:rsidP="00DD5001">
      <w:pPr>
        <w:pStyle w:val="Heading2"/>
        <w:rPr>
          <w:color w:val="auto"/>
        </w:rPr>
      </w:pPr>
      <w:r w:rsidRPr="00060B3E">
        <w:rPr>
          <w:color w:val="auto"/>
        </w:rPr>
        <w:t>Grantee Information</w:t>
      </w:r>
    </w:p>
    <w:p w:rsidR="00754BE6" w:rsidRDefault="00754BE6" w:rsidP="00754BE6">
      <w:pPr>
        <w:pStyle w:val="instructions"/>
        <w:numPr>
          <w:ilvl w:val="0"/>
          <w:numId w:val="20"/>
        </w:numPr>
        <w:shd w:val="clear" w:color="auto" w:fill="FFFFFF"/>
        <w:spacing w:before="0" w:beforeAutospacing="0" w:after="240" w:afterAutospacing="0" w:line="315" w:lineRule="atLeast"/>
        <w:rPr>
          <w:rFonts w:ascii="Verdana" w:hAnsi="Verdana"/>
          <w:color w:val="666666"/>
          <w:sz w:val="21"/>
          <w:szCs w:val="21"/>
        </w:rPr>
      </w:pPr>
      <w:r>
        <w:rPr>
          <w:rFonts w:ascii="Verdana" w:hAnsi="Verdana"/>
          <w:color w:val="666666"/>
          <w:sz w:val="21"/>
          <w:szCs w:val="21"/>
        </w:rPr>
        <w:t>Enter DUNS Number.</w:t>
      </w:r>
      <w:r w:rsidR="00433152">
        <w:rPr>
          <w:rFonts w:ascii="Verdana" w:hAnsi="Verdana"/>
          <w:color w:val="666666"/>
          <w:sz w:val="21"/>
          <w:szCs w:val="21"/>
        </w:rPr>
        <w:t xml:space="preserve"> (required) </w:t>
      </w:r>
    </w:p>
    <w:p w:rsidR="00754BE6" w:rsidRDefault="00754BE6" w:rsidP="00A61D5B">
      <w:pPr>
        <w:pStyle w:val="instructions"/>
        <w:shd w:val="clear" w:color="auto" w:fill="FFFFFF"/>
        <w:spacing w:before="0" w:beforeAutospacing="0" w:after="240" w:afterAutospacing="0" w:line="315" w:lineRule="atLeast"/>
        <w:ind w:left="720"/>
        <w:rPr>
          <w:rFonts w:ascii="Verdana" w:hAnsi="Verdana"/>
          <w:color w:val="666666"/>
          <w:sz w:val="21"/>
          <w:szCs w:val="21"/>
        </w:rPr>
      </w:pPr>
    </w:p>
    <w:p w:rsidR="00DD5001" w:rsidRDefault="00DD5001" w:rsidP="00DD5001">
      <w:pPr>
        <w:pStyle w:val="instructions"/>
        <w:numPr>
          <w:ilvl w:val="0"/>
          <w:numId w:val="20"/>
        </w:numPr>
        <w:shd w:val="clear" w:color="auto" w:fill="FFFFFF"/>
        <w:spacing w:before="0" w:beforeAutospacing="0" w:after="240" w:afterAutospacing="0" w:line="315" w:lineRule="atLeast"/>
        <w:rPr>
          <w:rFonts w:ascii="Verdana" w:hAnsi="Verdana"/>
          <w:color w:val="666666"/>
          <w:sz w:val="21"/>
          <w:szCs w:val="21"/>
        </w:rPr>
      </w:pPr>
      <w:r>
        <w:rPr>
          <w:rFonts w:ascii="Verdana" w:hAnsi="Verdana"/>
          <w:color w:val="666666"/>
          <w:sz w:val="21"/>
          <w:szCs w:val="21"/>
        </w:rPr>
        <w:t xml:space="preserve">Please verify the profile information listed below. To update all information except your </w:t>
      </w:r>
      <w:r w:rsidR="001C4936">
        <w:rPr>
          <w:rFonts w:ascii="Verdana" w:hAnsi="Verdana"/>
          <w:color w:val="666666"/>
          <w:sz w:val="21"/>
          <w:szCs w:val="21"/>
        </w:rPr>
        <w:t xml:space="preserve">FEID </w:t>
      </w:r>
      <w:r>
        <w:rPr>
          <w:rFonts w:ascii="Verdana" w:hAnsi="Verdana"/>
          <w:color w:val="666666"/>
          <w:sz w:val="21"/>
          <w:szCs w:val="21"/>
        </w:rPr>
        <w:t>and department,</w:t>
      </w:r>
      <w:r w:rsidR="00C453BA">
        <w:rPr>
          <w:rFonts w:ascii="Verdana" w:hAnsi="Verdana"/>
          <w:color w:val="666666"/>
          <w:sz w:val="21"/>
          <w:szCs w:val="21"/>
        </w:rPr>
        <w:t xml:space="preserve"> </w:t>
      </w:r>
      <w:hyperlink r:id="rId10" w:history="1">
        <w:r w:rsidRPr="00060B3E">
          <w:rPr>
            <w:rStyle w:val="Hyperlink"/>
            <w:rFonts w:ascii="Verdana" w:hAnsi="Verdana"/>
            <w:color w:val="auto"/>
            <w:sz w:val="21"/>
            <w:szCs w:val="21"/>
          </w:rPr>
          <w:t>edit your organization profile</w:t>
        </w:r>
      </w:hyperlink>
      <w:r>
        <w:rPr>
          <w:rFonts w:ascii="Verdana" w:hAnsi="Verdana"/>
          <w:color w:val="666666"/>
          <w:sz w:val="21"/>
          <w:szCs w:val="21"/>
        </w:rPr>
        <w:t>. To update FEID or department, contact your program manager.</w:t>
      </w:r>
    </w:p>
    <w:p w:rsidR="00DD5001" w:rsidRPr="00060B3E" w:rsidRDefault="00DD5001" w:rsidP="001A466D">
      <w:pPr>
        <w:pStyle w:val="Heading2"/>
        <w:pageBreakBefore/>
        <w:rPr>
          <w:color w:val="auto"/>
          <w:sz w:val="36"/>
          <w:szCs w:val="36"/>
        </w:rPr>
      </w:pPr>
      <w:r w:rsidRPr="00060B3E">
        <w:rPr>
          <w:color w:val="auto"/>
        </w:rPr>
        <w:lastRenderedPageBreak/>
        <w:t>Grant Contact</w:t>
      </w:r>
    </w:p>
    <w:p w:rsidR="00754BE6" w:rsidRDefault="00DD5001" w:rsidP="00DF473E">
      <w:pPr>
        <w:pStyle w:val="NormalWeb"/>
        <w:numPr>
          <w:ilvl w:val="0"/>
          <w:numId w:val="21"/>
        </w:numPr>
        <w:shd w:val="clear" w:color="auto" w:fill="FFFFFF"/>
        <w:spacing w:line="315" w:lineRule="atLeast"/>
        <w:rPr>
          <w:rFonts w:ascii="Verdana" w:hAnsi="Verdana"/>
          <w:color w:val="2C2E2F"/>
          <w:sz w:val="21"/>
          <w:szCs w:val="21"/>
        </w:rPr>
      </w:pPr>
      <w:r>
        <w:rPr>
          <w:rFonts w:ascii="Verdana" w:hAnsi="Verdana"/>
          <w:color w:val="2C2E2F"/>
          <w:sz w:val="21"/>
          <w:szCs w:val="21"/>
        </w:rPr>
        <w:t>The current grant contact is</w:t>
      </w:r>
      <w:r>
        <w:rPr>
          <w:rStyle w:val="apple-converted-space"/>
          <w:rFonts w:ascii="Verdana" w:hAnsi="Verdana"/>
          <w:color w:val="2C2E2F"/>
          <w:sz w:val="21"/>
          <w:szCs w:val="21"/>
        </w:rPr>
        <w:t> </w:t>
      </w:r>
      <w:r w:rsidR="00743DDD">
        <w:rPr>
          <w:rStyle w:val="apple-converted-space"/>
          <w:rFonts w:ascii="Verdana" w:hAnsi="Verdana"/>
          <w:color w:val="2C2E2F"/>
          <w:sz w:val="21"/>
          <w:szCs w:val="21"/>
        </w:rPr>
        <w:t>___________</w:t>
      </w:r>
      <w:r>
        <w:rPr>
          <w:rFonts w:ascii="Verdana" w:hAnsi="Verdana"/>
          <w:color w:val="2C2E2F"/>
          <w:sz w:val="21"/>
          <w:szCs w:val="21"/>
        </w:rPr>
        <w:t xml:space="preserve">. If this is no longer correct, please </w:t>
      </w:r>
      <w:r w:rsidR="00754BE6">
        <w:rPr>
          <w:rFonts w:ascii="Verdana" w:hAnsi="Verdana"/>
          <w:color w:val="2C2E2F"/>
          <w:sz w:val="21"/>
          <w:szCs w:val="21"/>
        </w:rPr>
        <w:t xml:space="preserve">enter the new </w:t>
      </w:r>
      <w:r>
        <w:rPr>
          <w:rFonts w:ascii="Verdana" w:hAnsi="Verdana"/>
          <w:color w:val="2C2E2F"/>
          <w:sz w:val="21"/>
          <w:szCs w:val="21"/>
        </w:rPr>
        <w:t>name, title, email address, phone number and honorific (Ms., Mr. etc) of the new contact</w:t>
      </w:r>
      <w:r w:rsidR="00754BE6">
        <w:rPr>
          <w:rFonts w:ascii="Verdana" w:hAnsi="Verdana"/>
          <w:color w:val="2C2E2F"/>
          <w:sz w:val="21"/>
          <w:szCs w:val="21"/>
        </w:rPr>
        <w:t xml:space="preserve"> here</w:t>
      </w:r>
      <w:r w:rsidR="00DF473E">
        <w:rPr>
          <w:rFonts w:ascii="Verdana" w:hAnsi="Verdana"/>
          <w:color w:val="2C2E2F"/>
          <w:sz w:val="21"/>
          <w:szCs w:val="21"/>
        </w:rPr>
        <w:t xml:space="preserve">. </w:t>
      </w:r>
    </w:p>
    <w:p w:rsidR="00DF473E" w:rsidRDefault="00DF473E" w:rsidP="00A61D5B">
      <w:pPr>
        <w:pStyle w:val="NormalWeb"/>
        <w:numPr>
          <w:ilvl w:val="0"/>
          <w:numId w:val="48"/>
        </w:numPr>
        <w:shd w:val="clear" w:color="auto" w:fill="FFFFFF"/>
        <w:spacing w:line="315" w:lineRule="atLeast"/>
        <w:rPr>
          <w:rFonts w:ascii="Verdana" w:hAnsi="Verdana"/>
          <w:color w:val="2C2E2F"/>
          <w:sz w:val="21"/>
          <w:szCs w:val="21"/>
        </w:rPr>
      </w:pPr>
      <w:r>
        <w:rPr>
          <w:rFonts w:ascii="Verdana" w:hAnsi="Verdana"/>
          <w:color w:val="2C2E2F"/>
          <w:sz w:val="21"/>
          <w:szCs w:val="21"/>
        </w:rPr>
        <w:t>Name</w:t>
      </w:r>
    </w:p>
    <w:p w:rsidR="00DF473E" w:rsidRDefault="00DF473E" w:rsidP="00A61D5B">
      <w:pPr>
        <w:pStyle w:val="NormalWeb"/>
        <w:numPr>
          <w:ilvl w:val="0"/>
          <w:numId w:val="48"/>
        </w:numPr>
        <w:shd w:val="clear" w:color="auto" w:fill="FFFFFF"/>
        <w:spacing w:line="315" w:lineRule="atLeast"/>
        <w:rPr>
          <w:rFonts w:ascii="Verdana" w:hAnsi="Verdana"/>
          <w:color w:val="2C2E2F"/>
          <w:sz w:val="21"/>
          <w:szCs w:val="21"/>
        </w:rPr>
      </w:pPr>
      <w:r>
        <w:rPr>
          <w:rFonts w:ascii="Verdana" w:hAnsi="Verdana"/>
          <w:color w:val="2C2E2F"/>
          <w:sz w:val="21"/>
          <w:szCs w:val="21"/>
        </w:rPr>
        <w:t>Title</w:t>
      </w:r>
    </w:p>
    <w:p w:rsidR="00DF473E" w:rsidRDefault="00DF473E" w:rsidP="00A61D5B">
      <w:pPr>
        <w:pStyle w:val="NormalWeb"/>
        <w:numPr>
          <w:ilvl w:val="0"/>
          <w:numId w:val="48"/>
        </w:numPr>
        <w:shd w:val="clear" w:color="auto" w:fill="FFFFFF"/>
        <w:spacing w:line="315" w:lineRule="atLeast"/>
        <w:rPr>
          <w:rFonts w:ascii="Verdana" w:hAnsi="Verdana"/>
          <w:color w:val="2C2E2F"/>
          <w:sz w:val="21"/>
          <w:szCs w:val="21"/>
        </w:rPr>
      </w:pPr>
      <w:r>
        <w:rPr>
          <w:rFonts w:ascii="Verdana" w:hAnsi="Verdana"/>
          <w:color w:val="2C2E2F"/>
          <w:sz w:val="21"/>
          <w:szCs w:val="21"/>
        </w:rPr>
        <w:t>Email</w:t>
      </w:r>
    </w:p>
    <w:p w:rsidR="00DF473E" w:rsidRDefault="00DF473E" w:rsidP="00A61D5B">
      <w:pPr>
        <w:pStyle w:val="NormalWeb"/>
        <w:numPr>
          <w:ilvl w:val="0"/>
          <w:numId w:val="48"/>
        </w:numPr>
        <w:shd w:val="clear" w:color="auto" w:fill="FFFFFF"/>
        <w:spacing w:line="315" w:lineRule="atLeast"/>
        <w:rPr>
          <w:rFonts w:ascii="Verdana" w:hAnsi="Verdana"/>
          <w:color w:val="2C2E2F"/>
          <w:sz w:val="21"/>
          <w:szCs w:val="21"/>
        </w:rPr>
      </w:pPr>
      <w:r>
        <w:rPr>
          <w:rFonts w:ascii="Verdana" w:hAnsi="Verdana"/>
          <w:color w:val="2C2E2F"/>
          <w:sz w:val="21"/>
          <w:szCs w:val="21"/>
        </w:rPr>
        <w:t>Address</w:t>
      </w:r>
    </w:p>
    <w:p w:rsidR="00DF473E" w:rsidRDefault="00DF473E" w:rsidP="00A61D5B">
      <w:pPr>
        <w:pStyle w:val="NormalWeb"/>
        <w:numPr>
          <w:ilvl w:val="0"/>
          <w:numId w:val="48"/>
        </w:numPr>
        <w:shd w:val="clear" w:color="auto" w:fill="FFFFFF"/>
        <w:spacing w:line="315" w:lineRule="atLeast"/>
        <w:rPr>
          <w:rFonts w:ascii="Verdana" w:hAnsi="Verdana"/>
          <w:color w:val="2C2E2F"/>
          <w:sz w:val="21"/>
          <w:szCs w:val="21"/>
        </w:rPr>
      </w:pPr>
      <w:r>
        <w:rPr>
          <w:rFonts w:ascii="Verdana" w:hAnsi="Verdana"/>
          <w:color w:val="2C2E2F"/>
          <w:sz w:val="21"/>
          <w:szCs w:val="21"/>
        </w:rPr>
        <w:t>Phone number</w:t>
      </w:r>
    </w:p>
    <w:p w:rsidR="00DF473E" w:rsidRPr="00DF473E" w:rsidRDefault="00DF473E" w:rsidP="00A61D5B">
      <w:pPr>
        <w:pStyle w:val="NormalWeb"/>
        <w:numPr>
          <w:ilvl w:val="0"/>
          <w:numId w:val="48"/>
        </w:numPr>
        <w:shd w:val="clear" w:color="auto" w:fill="FFFFFF"/>
        <w:spacing w:line="315" w:lineRule="atLeast"/>
        <w:rPr>
          <w:rFonts w:ascii="Verdana" w:hAnsi="Verdana"/>
          <w:color w:val="2C2E2F"/>
          <w:sz w:val="21"/>
          <w:szCs w:val="21"/>
        </w:rPr>
      </w:pPr>
      <w:r>
        <w:rPr>
          <w:rFonts w:ascii="Verdana" w:hAnsi="Verdana"/>
          <w:color w:val="2C2E2F"/>
          <w:sz w:val="21"/>
          <w:szCs w:val="21"/>
        </w:rPr>
        <w:t>Honorific</w:t>
      </w:r>
    </w:p>
    <w:p w:rsidR="00DD5001" w:rsidRPr="00060B3E" w:rsidRDefault="00DD5001" w:rsidP="00DD5001">
      <w:pPr>
        <w:pStyle w:val="Heading2"/>
        <w:rPr>
          <w:color w:val="auto"/>
          <w:sz w:val="36"/>
          <w:szCs w:val="36"/>
        </w:rPr>
      </w:pPr>
      <w:r w:rsidRPr="00060B3E">
        <w:rPr>
          <w:color w:val="auto"/>
        </w:rPr>
        <w:t>Authorized Official</w:t>
      </w:r>
    </w:p>
    <w:p w:rsidR="00DD5001" w:rsidRDefault="00DD5001" w:rsidP="00DD5001">
      <w:pPr>
        <w:numPr>
          <w:ilvl w:val="0"/>
          <w:numId w:val="22"/>
        </w:numPr>
        <w:shd w:val="clear" w:color="auto" w:fill="FFFFFF"/>
        <w:spacing w:before="100" w:beforeAutospacing="1" w:after="240" w:line="315" w:lineRule="atLeast"/>
        <w:rPr>
          <w:rFonts w:ascii="Verdana" w:hAnsi="Verdana"/>
          <w:color w:val="2C2E2F"/>
          <w:sz w:val="21"/>
          <w:szCs w:val="21"/>
        </w:rPr>
      </w:pPr>
      <w:r>
        <w:rPr>
          <w:rFonts w:ascii="Verdana" w:hAnsi="Verdana"/>
          <w:color w:val="2C2E2F"/>
          <w:sz w:val="21"/>
          <w:szCs w:val="21"/>
        </w:rPr>
        <w:t>Authorized Official</w:t>
      </w:r>
    </w:p>
    <w:p w:rsidR="00DD5001" w:rsidRDefault="00DD5001" w:rsidP="00DD5001">
      <w:pPr>
        <w:pStyle w:val="instructions"/>
        <w:shd w:val="clear" w:color="auto" w:fill="FFFFFF"/>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Provide the name and email address of the authorized official that signed the grant contact or authorized the most recent grant amendment request.</w:t>
      </w:r>
    </w:p>
    <w:p w:rsidR="00DD5001" w:rsidRDefault="00DD5001" w:rsidP="00DD5001">
      <w:pPr>
        <w:pStyle w:val="instructions"/>
        <w:shd w:val="clear" w:color="auto" w:fill="FFFFFF"/>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Please note that under Florida law, e-mail addresses are public records. You must provide an email address for the authorized official but the email address that you supply will be public record.</w:t>
      </w:r>
    </w:p>
    <w:p w:rsidR="00DD5001" w:rsidRDefault="00DD5001" w:rsidP="00754BE6">
      <w:pPr>
        <w:numPr>
          <w:ilvl w:val="1"/>
          <w:numId w:val="42"/>
        </w:numPr>
        <w:spacing w:after="120" w:line="315" w:lineRule="atLeast"/>
        <w:rPr>
          <w:rFonts w:ascii="Verdana" w:hAnsi="Verdana"/>
          <w:color w:val="2C2E2F"/>
          <w:sz w:val="21"/>
          <w:szCs w:val="21"/>
        </w:rPr>
      </w:pPr>
      <w:r>
        <w:rPr>
          <w:rFonts w:ascii="Verdana" w:hAnsi="Verdana"/>
          <w:color w:val="2C2E2F"/>
          <w:sz w:val="21"/>
          <w:szCs w:val="21"/>
        </w:rPr>
        <w:t>Name</w:t>
      </w:r>
      <w:r w:rsidRPr="00DD5001">
        <w:t xml:space="preserve"> </w:t>
      </w:r>
      <w:r>
        <w:rPr>
          <w:rFonts w:ascii="Verdana" w:hAnsi="Verdana"/>
          <w:color w:val="2C2E2F"/>
          <w:sz w:val="21"/>
          <w:szCs w:val="21"/>
        </w:rPr>
        <w:t>*</w:t>
      </w:r>
    </w:p>
    <w:p w:rsidR="00DD5001" w:rsidRDefault="00DD5001" w:rsidP="00754BE6">
      <w:pPr>
        <w:numPr>
          <w:ilvl w:val="1"/>
          <w:numId w:val="42"/>
        </w:numPr>
        <w:spacing w:after="120" w:line="315" w:lineRule="atLeast"/>
        <w:rPr>
          <w:rFonts w:ascii="Verdana" w:hAnsi="Verdana"/>
          <w:color w:val="2C2E2F"/>
          <w:sz w:val="21"/>
          <w:szCs w:val="21"/>
        </w:rPr>
      </w:pPr>
      <w:r>
        <w:rPr>
          <w:rFonts w:ascii="Verdana" w:hAnsi="Verdana"/>
          <w:color w:val="2C2E2F"/>
          <w:sz w:val="21"/>
          <w:szCs w:val="21"/>
        </w:rPr>
        <w:t>Email Address</w:t>
      </w:r>
      <w:r w:rsidRPr="00DD5001">
        <w:t> </w:t>
      </w:r>
      <w:r>
        <w:rPr>
          <w:rFonts w:ascii="Verdana" w:hAnsi="Verdana"/>
          <w:color w:val="2C2E2F"/>
          <w:sz w:val="21"/>
          <w:szCs w:val="21"/>
        </w:rPr>
        <w:t>*</w:t>
      </w:r>
    </w:p>
    <w:p w:rsidR="00DD5001" w:rsidRDefault="00DD5001" w:rsidP="00DD5001">
      <w:pPr>
        <w:numPr>
          <w:ilvl w:val="0"/>
          <w:numId w:val="22"/>
        </w:numPr>
        <w:shd w:val="clear" w:color="auto" w:fill="FFFFFF"/>
        <w:spacing w:before="100" w:beforeAutospacing="1" w:after="240" w:line="315" w:lineRule="atLeast"/>
        <w:rPr>
          <w:rFonts w:ascii="Verdana" w:hAnsi="Verdana"/>
          <w:color w:val="2C2E2F"/>
          <w:sz w:val="21"/>
          <w:szCs w:val="21"/>
        </w:rPr>
      </w:pPr>
      <w:r>
        <w:rPr>
          <w:rFonts w:ascii="Verdana" w:hAnsi="Verdana"/>
          <w:color w:val="2C2E2F"/>
          <w:sz w:val="21"/>
          <w:szCs w:val="21"/>
        </w:rPr>
        <w:t>New Authorized Official</w:t>
      </w:r>
    </w:p>
    <w:p w:rsidR="00DD5001" w:rsidRDefault="00DD5001" w:rsidP="00DD5001">
      <w:pPr>
        <w:pStyle w:val="instructions"/>
        <w:shd w:val="clear" w:color="auto" w:fill="FFFFFF"/>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If the person listed above is no longer the authorized official, provide the following information for the new official.</w:t>
      </w:r>
    </w:p>
    <w:p w:rsidR="00DD5001" w:rsidRDefault="00DD5001" w:rsidP="00DD5001">
      <w:pPr>
        <w:pStyle w:val="instructions"/>
        <w:shd w:val="clear" w:color="auto" w:fill="FFFFFF"/>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Please note that under Florida law, e-mail addresses are public records. You must provide an email address for the authorized official but the email address that you supply will be public record.</w:t>
      </w:r>
    </w:p>
    <w:p w:rsidR="00DD5001" w:rsidRDefault="00DD5001" w:rsidP="00754BE6">
      <w:pPr>
        <w:numPr>
          <w:ilvl w:val="1"/>
          <w:numId w:val="43"/>
        </w:numPr>
        <w:spacing w:after="120" w:line="315" w:lineRule="atLeast"/>
        <w:rPr>
          <w:rFonts w:ascii="Verdana" w:hAnsi="Verdana"/>
          <w:color w:val="2C2E2F"/>
          <w:sz w:val="21"/>
          <w:szCs w:val="21"/>
        </w:rPr>
      </w:pPr>
      <w:r>
        <w:rPr>
          <w:rFonts w:ascii="Verdana" w:hAnsi="Verdana"/>
          <w:color w:val="2C2E2F"/>
          <w:sz w:val="21"/>
          <w:szCs w:val="21"/>
        </w:rPr>
        <w:t>Full Name</w:t>
      </w:r>
    </w:p>
    <w:p w:rsidR="00DD5001" w:rsidRDefault="00DD5001" w:rsidP="00754BE6">
      <w:pPr>
        <w:numPr>
          <w:ilvl w:val="1"/>
          <w:numId w:val="43"/>
        </w:numPr>
        <w:spacing w:after="120" w:line="315" w:lineRule="atLeast"/>
        <w:rPr>
          <w:rFonts w:ascii="Verdana" w:hAnsi="Verdana"/>
          <w:color w:val="2C2E2F"/>
          <w:sz w:val="21"/>
          <w:szCs w:val="21"/>
        </w:rPr>
      </w:pPr>
      <w:r>
        <w:rPr>
          <w:rFonts w:ascii="Verdana" w:hAnsi="Verdana"/>
          <w:color w:val="2C2E2F"/>
          <w:sz w:val="21"/>
          <w:szCs w:val="21"/>
        </w:rPr>
        <w:t>Title</w:t>
      </w:r>
    </w:p>
    <w:p w:rsidR="00DD5001" w:rsidRDefault="00DD5001" w:rsidP="00754BE6">
      <w:pPr>
        <w:numPr>
          <w:ilvl w:val="1"/>
          <w:numId w:val="43"/>
        </w:numPr>
        <w:spacing w:after="120" w:line="315" w:lineRule="atLeast"/>
        <w:rPr>
          <w:rFonts w:ascii="Verdana" w:hAnsi="Verdana"/>
          <w:color w:val="2C2E2F"/>
          <w:sz w:val="21"/>
          <w:szCs w:val="21"/>
        </w:rPr>
      </w:pPr>
      <w:r>
        <w:rPr>
          <w:rFonts w:ascii="Verdana" w:hAnsi="Verdana"/>
          <w:color w:val="2C2E2F"/>
          <w:sz w:val="21"/>
          <w:szCs w:val="21"/>
        </w:rPr>
        <w:t>Email Address</w:t>
      </w:r>
    </w:p>
    <w:p w:rsidR="00DD5001" w:rsidRPr="00060B3E" w:rsidRDefault="00DD5001" w:rsidP="004A2DAD">
      <w:pPr>
        <w:pStyle w:val="Heading2"/>
        <w:pageBreakBefore/>
        <w:rPr>
          <w:color w:val="auto"/>
          <w:sz w:val="36"/>
          <w:szCs w:val="36"/>
        </w:rPr>
      </w:pPr>
      <w:r w:rsidRPr="00060B3E">
        <w:rPr>
          <w:color w:val="auto"/>
        </w:rPr>
        <w:lastRenderedPageBreak/>
        <w:t>Customer Service (</w:t>
      </w:r>
      <w:r w:rsidR="00B63AC2" w:rsidRPr="00060B3E">
        <w:rPr>
          <w:color w:val="auto"/>
        </w:rPr>
        <w:t>required</w:t>
      </w:r>
      <w:r w:rsidRPr="00060B3E">
        <w:rPr>
          <w:color w:val="auto"/>
        </w:rPr>
        <w:t>)</w:t>
      </w:r>
    </w:p>
    <w:p w:rsidR="00DD5001" w:rsidRDefault="00DD5001" w:rsidP="00DD5001">
      <w:pPr>
        <w:numPr>
          <w:ilvl w:val="0"/>
          <w:numId w:val="23"/>
        </w:numPr>
        <w:shd w:val="clear" w:color="auto" w:fill="FFFFFF"/>
        <w:spacing w:before="100" w:beforeAutospacing="1" w:after="240" w:line="315" w:lineRule="atLeast"/>
        <w:rPr>
          <w:rFonts w:ascii="Verdana" w:hAnsi="Verdana"/>
          <w:color w:val="2C2E2F"/>
          <w:sz w:val="21"/>
          <w:szCs w:val="21"/>
        </w:rPr>
      </w:pPr>
      <w:r>
        <w:rPr>
          <w:rFonts w:ascii="Verdana" w:hAnsi="Verdana"/>
          <w:color w:val="2C2E2F"/>
          <w:sz w:val="21"/>
          <w:szCs w:val="21"/>
        </w:rPr>
        <w:t>Customer Service Rating</w:t>
      </w:r>
    </w:p>
    <w:p w:rsidR="00B63AC2" w:rsidRPr="00B63AC2" w:rsidRDefault="00B63AC2" w:rsidP="00B63AC2">
      <w:pPr>
        <w:pStyle w:val="instructions"/>
        <w:shd w:val="clear" w:color="auto" w:fill="FFFFFF"/>
        <w:spacing w:after="240" w:line="315" w:lineRule="atLeast"/>
        <w:ind w:left="720"/>
        <w:rPr>
          <w:rFonts w:ascii="Verdana" w:hAnsi="Verdana"/>
          <w:color w:val="666666"/>
          <w:sz w:val="21"/>
          <w:szCs w:val="21"/>
        </w:rPr>
      </w:pPr>
      <w:r w:rsidRPr="00B63AC2">
        <w:rPr>
          <w:rFonts w:ascii="Verdana" w:hAnsi="Verdana"/>
          <w:color w:val="666666"/>
          <w:sz w:val="21"/>
          <w:szCs w:val="21"/>
        </w:rPr>
        <w:t>Good customer service is important to the Division. Please let us know the quality of service you received during this grant period.</w:t>
      </w:r>
    </w:p>
    <w:p w:rsidR="001641F5" w:rsidRPr="001641F5" w:rsidRDefault="00B63AC2" w:rsidP="001641F5">
      <w:pPr>
        <w:spacing w:after="120" w:line="315" w:lineRule="atLeast"/>
        <w:ind w:firstLine="720"/>
        <w:rPr>
          <w:rFonts w:ascii="Verdana" w:hAnsi="Verdana"/>
          <w:color w:val="2C2E2F"/>
          <w:sz w:val="21"/>
          <w:szCs w:val="21"/>
        </w:rPr>
      </w:pPr>
      <w:r w:rsidRPr="00B63AC2">
        <w:rPr>
          <w:rFonts w:ascii="Verdana" w:hAnsi="Verdana"/>
          <w:color w:val="666666"/>
          <w:sz w:val="21"/>
          <w:szCs w:val="21"/>
        </w:rPr>
        <w:t>The quality of this service was:</w:t>
      </w:r>
    </w:p>
    <w:p w:rsidR="00B63AC2" w:rsidRPr="00B63AC2" w:rsidRDefault="00B63AC2" w:rsidP="00A61D5B">
      <w:pPr>
        <w:numPr>
          <w:ilvl w:val="0"/>
          <w:numId w:val="49"/>
        </w:numPr>
        <w:spacing w:after="120" w:line="315" w:lineRule="atLeast"/>
        <w:rPr>
          <w:rFonts w:ascii="Verdana" w:hAnsi="Verdana"/>
          <w:color w:val="2C2E2F"/>
          <w:sz w:val="21"/>
          <w:szCs w:val="21"/>
        </w:rPr>
      </w:pPr>
      <w:r w:rsidRPr="00B63AC2">
        <w:rPr>
          <w:rFonts w:ascii="Verdana" w:hAnsi="Verdana"/>
          <w:color w:val="2C2E2F"/>
          <w:sz w:val="21"/>
          <w:szCs w:val="21"/>
        </w:rPr>
        <w:t>Poor: it needs a great deal of improvement</w:t>
      </w:r>
    </w:p>
    <w:p w:rsidR="00B63AC2" w:rsidRPr="00B63AC2" w:rsidRDefault="00B63AC2" w:rsidP="00A61D5B">
      <w:pPr>
        <w:numPr>
          <w:ilvl w:val="0"/>
          <w:numId w:val="49"/>
        </w:numPr>
        <w:spacing w:after="120" w:line="315" w:lineRule="atLeast"/>
        <w:rPr>
          <w:rFonts w:ascii="Verdana" w:hAnsi="Verdana"/>
          <w:color w:val="2C2E2F"/>
          <w:sz w:val="21"/>
          <w:szCs w:val="21"/>
        </w:rPr>
      </w:pPr>
      <w:r w:rsidRPr="00B63AC2">
        <w:rPr>
          <w:rFonts w:ascii="Verdana" w:hAnsi="Verdana"/>
          <w:color w:val="2C2E2F"/>
          <w:sz w:val="21"/>
          <w:szCs w:val="21"/>
        </w:rPr>
        <w:t>Fair: it needs some improvement</w:t>
      </w:r>
    </w:p>
    <w:p w:rsidR="00B63AC2" w:rsidRDefault="00B63AC2" w:rsidP="00A61D5B">
      <w:pPr>
        <w:numPr>
          <w:ilvl w:val="0"/>
          <w:numId w:val="49"/>
        </w:numPr>
        <w:spacing w:after="120" w:line="315" w:lineRule="atLeast"/>
        <w:rPr>
          <w:rFonts w:ascii="Verdana" w:hAnsi="Verdana"/>
          <w:color w:val="2C2E2F"/>
          <w:sz w:val="21"/>
          <w:szCs w:val="21"/>
        </w:rPr>
      </w:pPr>
      <w:r w:rsidRPr="00B63AC2">
        <w:rPr>
          <w:rFonts w:ascii="Verdana" w:hAnsi="Verdana"/>
          <w:color w:val="2C2E2F"/>
          <w:sz w:val="21"/>
          <w:szCs w:val="21"/>
        </w:rPr>
        <w:t>Good: it is satisfactory</w:t>
      </w:r>
    </w:p>
    <w:p w:rsidR="00B63AC2" w:rsidRPr="00B63AC2" w:rsidRDefault="00B63AC2" w:rsidP="00A61D5B">
      <w:pPr>
        <w:numPr>
          <w:ilvl w:val="0"/>
          <w:numId w:val="49"/>
        </w:numPr>
        <w:spacing w:after="120" w:line="315" w:lineRule="atLeast"/>
        <w:rPr>
          <w:rFonts w:ascii="Verdana" w:hAnsi="Verdana"/>
          <w:color w:val="2C2E2F"/>
          <w:sz w:val="21"/>
          <w:szCs w:val="21"/>
        </w:rPr>
      </w:pPr>
      <w:r w:rsidRPr="00B63AC2">
        <w:rPr>
          <w:rFonts w:ascii="Verdana" w:hAnsi="Verdana"/>
          <w:color w:val="2C2E2F"/>
          <w:sz w:val="21"/>
          <w:szCs w:val="21"/>
        </w:rPr>
        <w:t>Excellent: a standard for others</w:t>
      </w:r>
    </w:p>
    <w:p w:rsidR="00DD5001" w:rsidRDefault="00DD5001" w:rsidP="00DD5001">
      <w:pPr>
        <w:numPr>
          <w:ilvl w:val="0"/>
          <w:numId w:val="23"/>
        </w:numPr>
        <w:shd w:val="clear" w:color="auto" w:fill="FFFFFF"/>
        <w:spacing w:before="100" w:beforeAutospacing="1" w:after="240" w:line="315" w:lineRule="atLeast"/>
        <w:rPr>
          <w:rFonts w:ascii="Verdana" w:hAnsi="Verdana"/>
          <w:color w:val="2C2E2F"/>
          <w:sz w:val="21"/>
          <w:szCs w:val="21"/>
        </w:rPr>
      </w:pPr>
      <w:r>
        <w:rPr>
          <w:rFonts w:ascii="Verdana" w:hAnsi="Verdana"/>
          <w:color w:val="2C2E2F"/>
          <w:sz w:val="21"/>
          <w:szCs w:val="21"/>
        </w:rPr>
        <w:t>Comments</w:t>
      </w:r>
    </w:p>
    <w:p w:rsidR="00DD5001" w:rsidRDefault="00DD5001" w:rsidP="00DD5001">
      <w:pPr>
        <w:pStyle w:val="instructions"/>
        <w:shd w:val="clear" w:color="auto" w:fill="FFFFFF"/>
        <w:spacing w:before="0" w:beforeAutospacing="0" w:after="240" w:afterAutospacing="0" w:line="315" w:lineRule="atLeast"/>
        <w:ind w:left="720"/>
        <w:rPr>
          <w:rFonts w:ascii="Verdana" w:hAnsi="Verdana"/>
          <w:color w:val="666666"/>
          <w:sz w:val="21"/>
          <w:szCs w:val="21"/>
        </w:rPr>
      </w:pPr>
      <w:r>
        <w:rPr>
          <w:rFonts w:ascii="Verdana" w:hAnsi="Verdana"/>
          <w:color w:val="666666"/>
          <w:sz w:val="21"/>
          <w:szCs w:val="21"/>
        </w:rPr>
        <w:t>Please share any comments you have about your customer service experience.</w:t>
      </w:r>
    </w:p>
    <w:p w:rsidR="00DD5001" w:rsidRPr="00060B3E" w:rsidRDefault="00DD5001" w:rsidP="00DD5001">
      <w:pPr>
        <w:pStyle w:val="Heading2"/>
        <w:rPr>
          <w:color w:val="auto"/>
        </w:rPr>
      </w:pPr>
      <w:bookmarkStart w:id="2" w:name="h.mnabpjxcy7eu"/>
      <w:bookmarkEnd w:id="2"/>
      <w:r w:rsidRPr="00060B3E">
        <w:rPr>
          <w:color w:val="auto"/>
        </w:rPr>
        <w:t>Certify and Submit</w:t>
      </w:r>
    </w:p>
    <w:p w:rsidR="00DD5001" w:rsidRDefault="00DD5001" w:rsidP="00DD5001">
      <w:pPr>
        <w:pStyle w:val="NormalWeb"/>
        <w:shd w:val="clear" w:color="auto" w:fill="FFFFFF"/>
        <w:spacing w:line="315" w:lineRule="atLeast"/>
        <w:rPr>
          <w:rFonts w:ascii="Verdana" w:hAnsi="Verdana"/>
          <w:color w:val="2C2E2F"/>
          <w:sz w:val="21"/>
          <w:szCs w:val="21"/>
        </w:rPr>
      </w:pPr>
      <w:r>
        <w:rPr>
          <w:rFonts w:ascii="Verdana" w:hAnsi="Verdana"/>
          <w:color w:val="2C2E2F"/>
          <w:sz w:val="21"/>
          <w:szCs w:val="21"/>
        </w:rPr>
        <w:t>I have reviewed the grant report and am ready to submit. I understand that the electronic submission of this report serves as the signature of an authorized official. I understand that I will not be able to make changes to the report after it has been submitted. I also understand that all report information submitted to the Division is open for public inspection and subject to the Public Records Law (Chapter 119, Florida Statutes).</w:t>
      </w:r>
    </w:p>
    <w:p w:rsidR="00DD5001" w:rsidRDefault="00DD5001" w:rsidP="00DD5001">
      <w:pPr>
        <w:pStyle w:val="NormalWeb"/>
        <w:shd w:val="clear" w:color="auto" w:fill="FFFFFF"/>
        <w:spacing w:line="315" w:lineRule="atLeast"/>
        <w:rPr>
          <w:rFonts w:ascii="Verdana" w:hAnsi="Verdana"/>
          <w:color w:val="2C2E2F"/>
          <w:sz w:val="21"/>
          <w:szCs w:val="21"/>
        </w:rPr>
      </w:pPr>
      <w:r>
        <w:rPr>
          <w:rFonts w:ascii="Verdana" w:hAnsi="Verdana"/>
          <w:color w:val="2C2E2F"/>
          <w:sz w:val="21"/>
          <w:szCs w:val="21"/>
        </w:rPr>
        <w:t>By submitting, I certify that this report has been reviewed by an authorized official and is true and accurate to the best of my knowledge.</w:t>
      </w:r>
    </w:p>
    <w:p w:rsidR="00A643BD" w:rsidRPr="00DD5001" w:rsidRDefault="00DD5001" w:rsidP="00754BE6">
      <w:pPr>
        <w:numPr>
          <w:ilvl w:val="1"/>
          <w:numId w:val="45"/>
        </w:numPr>
        <w:spacing w:after="120" w:line="315" w:lineRule="atLeast"/>
        <w:rPr>
          <w:rFonts w:ascii="Verdana" w:hAnsi="Verdana"/>
          <w:color w:val="2C2E2F"/>
          <w:sz w:val="21"/>
          <w:szCs w:val="21"/>
        </w:rPr>
      </w:pPr>
      <w:r>
        <w:rPr>
          <w:rFonts w:ascii="Verdana" w:hAnsi="Verdana"/>
          <w:color w:val="2C2E2F"/>
          <w:sz w:val="21"/>
          <w:szCs w:val="21"/>
        </w:rPr>
        <w:t>I have read reviewed the report and read the certification and I am ready to submit.</w:t>
      </w:r>
    </w:p>
    <w:sectPr w:rsidR="00A643BD" w:rsidRPr="00DD5001" w:rsidSect="007079B6">
      <w:footerReference w:type="default" r:id="rId11"/>
      <w:pgSz w:w="12240" w:h="15840"/>
      <w:pgMar w:top="1080" w:right="1080" w:bottom="1152"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EFD" w:rsidRDefault="00C44EFD" w:rsidP="00225E78">
      <w:r>
        <w:separator/>
      </w:r>
    </w:p>
  </w:endnote>
  <w:endnote w:type="continuationSeparator" w:id="0">
    <w:p w:rsidR="00C44EFD" w:rsidRDefault="00C44EFD" w:rsidP="0022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5AF6" w:rsidRDefault="00A55AF6">
    <w:pPr>
      <w:pStyle w:val="Footer"/>
      <w:jc w:val="right"/>
    </w:pPr>
    <w:r>
      <w:fldChar w:fldCharType="begin"/>
    </w:r>
    <w:r>
      <w:instrText xml:space="preserve"> PAGE   \* MERGEFORMAT </w:instrText>
    </w:r>
    <w:r>
      <w:fldChar w:fldCharType="separate"/>
    </w:r>
    <w:r w:rsidR="008059A3">
      <w:rPr>
        <w:noProof/>
      </w:rPr>
      <w:t>1</w:t>
    </w:r>
    <w:r>
      <w:rPr>
        <w:noProof/>
      </w:rPr>
      <w:fldChar w:fldCharType="end"/>
    </w:r>
  </w:p>
  <w:p w:rsidR="00E23A73" w:rsidRDefault="00E23A73" w:rsidP="00076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EFD" w:rsidRDefault="00C44EFD" w:rsidP="00225E78">
      <w:r>
        <w:separator/>
      </w:r>
    </w:p>
  </w:footnote>
  <w:footnote w:type="continuationSeparator" w:id="0">
    <w:p w:rsidR="00C44EFD" w:rsidRDefault="00C44EFD" w:rsidP="00225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E3DE43F0">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D0F28066">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70FA9058">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09ED600">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44BA10EC">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FAC08C2">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7F3EFC4A">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5B203FDC">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4E36BB3C">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1" w15:restartNumberingAfterBreak="0">
    <w:nsid w:val="00000002"/>
    <w:multiLevelType w:val="hybridMultilevel"/>
    <w:tmpl w:val="00000002"/>
    <w:lvl w:ilvl="0" w:tplc="5DB699C6">
      <w:start w:val="3"/>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DFBE0372">
      <w:start w:val="1"/>
      <w:numFmt w:val="lowerLetter"/>
      <w:lvlText w:val="%2."/>
      <w:lvlJc w:val="left"/>
      <w:pPr>
        <w:tabs>
          <w:tab w:val="num" w:pos="1080"/>
        </w:tabs>
        <w:ind w:left="1440" w:hanging="360"/>
      </w:pPr>
      <w:rPr>
        <w:rFonts w:ascii="Verdana" w:eastAsia="Verdana" w:hAnsi="Verdana" w:cs="Verdana"/>
        <w:b w:val="0"/>
        <w:bCs w:val="0"/>
        <w:i w:val="0"/>
        <w:iCs w:val="0"/>
        <w:strike w:val="0"/>
        <w:color w:val="2C2E2F"/>
        <w:sz w:val="26"/>
        <w:szCs w:val="26"/>
        <w:u w:val="none"/>
      </w:rPr>
    </w:lvl>
    <w:lvl w:ilvl="2" w:tplc="6D826F32">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45424E76">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81785AF4">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D03E59D2">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5EF695BC">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E4E84E16">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BF47728">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2" w15:restartNumberingAfterBreak="0">
    <w:nsid w:val="00000003"/>
    <w:multiLevelType w:val="hybridMultilevel"/>
    <w:tmpl w:val="00000003"/>
    <w:lvl w:ilvl="0" w:tplc="1D3CE110">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1922CDA">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FA9CCABA">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C2748760">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DD906762">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A9E077FA">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2D42CC02">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1DB4E8BE">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5FB8A33C">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3" w15:restartNumberingAfterBreak="0">
    <w:nsid w:val="00000004"/>
    <w:multiLevelType w:val="hybridMultilevel"/>
    <w:tmpl w:val="00000004"/>
    <w:lvl w:ilvl="0" w:tplc="970E7944">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C7743CBC">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8D269086">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EF9A8930">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603EAB4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6308B538">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AFEA1FAC">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596878B2">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B238A866">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 w15:restartNumberingAfterBreak="0">
    <w:nsid w:val="00000005"/>
    <w:multiLevelType w:val="hybridMultilevel"/>
    <w:tmpl w:val="00000005"/>
    <w:lvl w:ilvl="0" w:tplc="8F701E9C">
      <w:start w:val="3"/>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C2F496F6">
      <w:start w:val="1"/>
      <w:numFmt w:val="bullet"/>
      <w:lvlText w:val="○"/>
      <w:lvlJc w:val="left"/>
      <w:pPr>
        <w:tabs>
          <w:tab w:val="num" w:pos="1080"/>
        </w:tabs>
        <w:ind w:left="1440" w:hanging="360"/>
      </w:pPr>
      <w:rPr>
        <w:rFonts w:ascii="Verdana" w:eastAsia="Verdana" w:hAnsi="Verdana" w:cs="Verdana"/>
        <w:b w:val="0"/>
        <w:bCs w:val="0"/>
        <w:i w:val="0"/>
        <w:iCs w:val="0"/>
        <w:strike w:val="0"/>
        <w:color w:val="2C2E2F"/>
        <w:sz w:val="26"/>
        <w:szCs w:val="26"/>
        <w:u w:val="none"/>
      </w:rPr>
    </w:lvl>
    <w:lvl w:ilvl="2" w:tplc="F5C2A19A">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6203326">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9000F892">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79AE66CA">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D4C29C30">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5EE04F5A">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8D2A2A34">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5" w15:restartNumberingAfterBreak="0">
    <w:nsid w:val="00000006"/>
    <w:multiLevelType w:val="hybridMultilevel"/>
    <w:tmpl w:val="00000006"/>
    <w:lvl w:ilvl="0" w:tplc="9E521F84">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6C72D006">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2D102EB4">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15E8A202">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9DB6D2A2">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2182546">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393C2004">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C4BAC090">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E6E5C46">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6" w15:restartNumberingAfterBreak="0">
    <w:nsid w:val="00000007"/>
    <w:multiLevelType w:val="hybridMultilevel"/>
    <w:tmpl w:val="00000007"/>
    <w:lvl w:ilvl="0" w:tplc="5CC0B6F2">
      <w:start w:val="9"/>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EC86957A">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1736CE34">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2A1AAD88">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DDD866C0">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4146894A">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684EF68C">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EC6EB6D0">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AAB3EC">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7" w15:restartNumberingAfterBreak="0">
    <w:nsid w:val="00000008"/>
    <w:multiLevelType w:val="hybridMultilevel"/>
    <w:tmpl w:val="00000008"/>
    <w:lvl w:ilvl="0" w:tplc="90FED0FC">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DFEAB400">
      <w:start w:val="1"/>
      <w:numFmt w:val="lowerLetter"/>
      <w:lvlText w:val="%2."/>
      <w:lvlJc w:val="left"/>
      <w:pPr>
        <w:tabs>
          <w:tab w:val="num" w:pos="1080"/>
        </w:tabs>
        <w:ind w:left="1440" w:hanging="360"/>
      </w:pPr>
      <w:rPr>
        <w:rFonts w:ascii="Arial" w:eastAsia="Arial" w:hAnsi="Arial" w:cs="Arial"/>
        <w:b w:val="0"/>
        <w:bCs w:val="0"/>
        <w:i w:val="0"/>
        <w:iCs w:val="0"/>
        <w:strike w:val="0"/>
        <w:color w:val="000000"/>
        <w:sz w:val="22"/>
        <w:szCs w:val="22"/>
        <w:u w:val="none"/>
      </w:rPr>
    </w:lvl>
    <w:lvl w:ilvl="2" w:tplc="E9EA6328">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8520C674">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E4D68A68">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3C781F02">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186A0912">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5B600356">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3690A672">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8" w15:restartNumberingAfterBreak="0">
    <w:nsid w:val="08C17CC6"/>
    <w:multiLevelType w:val="hybridMultilevel"/>
    <w:tmpl w:val="E34C5E5A"/>
    <w:lvl w:ilvl="0" w:tplc="681683F6">
      <w:start w:val="4"/>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9006E37"/>
    <w:multiLevelType w:val="multilevel"/>
    <w:tmpl w:val="72DCE760"/>
    <w:lvl w:ilvl="0">
      <w:start w:val="4"/>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0BCA6A92"/>
    <w:multiLevelType w:val="multilevel"/>
    <w:tmpl w:val="56346D00"/>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15D07B0E"/>
    <w:multiLevelType w:val="multilevel"/>
    <w:tmpl w:val="241CB3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516BF0"/>
    <w:multiLevelType w:val="multilevel"/>
    <w:tmpl w:val="E71CCE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C12AD9"/>
    <w:multiLevelType w:val="multilevel"/>
    <w:tmpl w:val="1B96CB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2B1558"/>
    <w:multiLevelType w:val="multilevel"/>
    <w:tmpl w:val="FFF62C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B6E7B1F"/>
    <w:multiLevelType w:val="hybridMultilevel"/>
    <w:tmpl w:val="32CC27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D9512EB"/>
    <w:multiLevelType w:val="multilevel"/>
    <w:tmpl w:val="CC660D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A75838"/>
    <w:multiLevelType w:val="multilevel"/>
    <w:tmpl w:val="9678E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0F628A7"/>
    <w:multiLevelType w:val="multilevel"/>
    <w:tmpl w:val="A2A644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3C745C3"/>
    <w:multiLevelType w:val="multilevel"/>
    <w:tmpl w:val="F7CC0E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F76C4D"/>
    <w:multiLevelType w:val="hybridMultilevel"/>
    <w:tmpl w:val="064E380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5F6108C"/>
    <w:multiLevelType w:val="multilevel"/>
    <w:tmpl w:val="7B8293B0"/>
    <w:lvl w:ilvl="0">
      <w:start w:val="1"/>
      <w:numFmt w:val="decimal"/>
      <w:lvlText w:val="%1."/>
      <w:lvlJc w:val="left"/>
      <w:pPr>
        <w:tabs>
          <w:tab w:val="num" w:pos="720"/>
        </w:tabs>
        <w:ind w:left="720" w:hanging="360"/>
      </w:pPr>
      <w:rPr>
        <w:rFonts w:hint="default"/>
      </w:rPr>
    </w:lvl>
    <w:lvl w:ilvl="1">
      <w:start w:val="19"/>
      <w:numFmt w:val="bullet"/>
      <w:lvlText w:val="o"/>
      <w:lvlJc w:val="left"/>
      <w:pPr>
        <w:tabs>
          <w:tab w:val="num" w:pos="1440"/>
        </w:tabs>
        <w:ind w:left="1440" w:hanging="360"/>
      </w:pPr>
      <w:rPr>
        <w:rFonts w:ascii="Courier New" w:hAnsi="Courier New" w:hint="default"/>
        <w:sz w:val="20"/>
      </w:rPr>
    </w:lvl>
    <w:lvl w:ilvl="2">
      <w:start w:val="10"/>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 w15:restartNumberingAfterBreak="0">
    <w:nsid w:val="288B2113"/>
    <w:multiLevelType w:val="multilevel"/>
    <w:tmpl w:val="007A91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A681B8B"/>
    <w:multiLevelType w:val="hybridMultilevel"/>
    <w:tmpl w:val="B8460E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09304A"/>
    <w:multiLevelType w:val="multilevel"/>
    <w:tmpl w:val="AD2CE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8F5238"/>
    <w:multiLevelType w:val="multilevel"/>
    <w:tmpl w:val="DADE1A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BEE0BF1"/>
    <w:multiLevelType w:val="multilevel"/>
    <w:tmpl w:val="9678EB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331D54"/>
    <w:multiLevelType w:val="multilevel"/>
    <w:tmpl w:val="C0B42B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20C403D"/>
    <w:multiLevelType w:val="multilevel"/>
    <w:tmpl w:val="6ACA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4C42D8"/>
    <w:multiLevelType w:val="hybridMultilevel"/>
    <w:tmpl w:val="353A679E"/>
    <w:lvl w:ilvl="0" w:tplc="FFFFFFFF">
      <w:start w:val="1"/>
      <w:numFmt w:val="bullet"/>
      <w:lvlText w:val="○"/>
      <w:lvlJc w:val="left"/>
      <w:pPr>
        <w:ind w:left="1080" w:hanging="360"/>
      </w:pPr>
      <w:rPr>
        <w:rFonts w:ascii="Verdana" w:eastAsia="Verdana" w:hAnsi="Verdana" w:cs="Verdana"/>
        <w:b w:val="0"/>
        <w:bCs w:val="0"/>
        <w:i w:val="0"/>
        <w:iCs w:val="0"/>
        <w:strike w:val="0"/>
        <w:color w:val="2C2E2F"/>
        <w:sz w:val="26"/>
        <w:szCs w:val="26"/>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347682F"/>
    <w:multiLevelType w:val="multilevel"/>
    <w:tmpl w:val="61243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7C16DB"/>
    <w:multiLevelType w:val="hybridMultilevel"/>
    <w:tmpl w:val="F190D4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2076CD"/>
    <w:multiLevelType w:val="multilevel"/>
    <w:tmpl w:val="BB509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A0334C9"/>
    <w:multiLevelType w:val="multilevel"/>
    <w:tmpl w:val="8BE092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15:restartNumberingAfterBreak="0">
    <w:nsid w:val="3A477A48"/>
    <w:multiLevelType w:val="multilevel"/>
    <w:tmpl w:val="CA9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A5639F3"/>
    <w:multiLevelType w:val="hybridMultilevel"/>
    <w:tmpl w:val="D556DDFC"/>
    <w:lvl w:ilvl="0" w:tplc="FFFFFFFF">
      <w:start w:val="1"/>
      <w:numFmt w:val="bullet"/>
      <w:lvlText w:val="○"/>
      <w:lvlJc w:val="left"/>
      <w:pPr>
        <w:ind w:left="1440" w:hanging="360"/>
      </w:pPr>
      <w:rPr>
        <w:rFonts w:ascii="Verdana" w:eastAsia="Verdana" w:hAnsi="Verdana" w:cs="Verdana"/>
        <w:b w:val="0"/>
        <w:bCs w:val="0"/>
        <w:i w:val="0"/>
        <w:iCs w:val="0"/>
        <w:strike w:val="0"/>
        <w:color w:val="2C2E2F"/>
        <w:sz w:val="26"/>
        <w:szCs w:val="26"/>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C7E5FE7"/>
    <w:multiLevelType w:val="hybridMultilevel"/>
    <w:tmpl w:val="CF301E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426C6634"/>
    <w:multiLevelType w:val="multilevel"/>
    <w:tmpl w:val="45846A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2BD1B28"/>
    <w:multiLevelType w:val="multilevel"/>
    <w:tmpl w:val="1602A8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Verdana" w:eastAsia="Verdana" w:hAnsi="Verdana" w:cs="Verdana"/>
        <w:b w:val="0"/>
        <w:bCs w:val="0"/>
        <w:i w:val="0"/>
        <w:iCs w:val="0"/>
        <w:strike w:val="0"/>
        <w:color w:val="2C2E2F"/>
        <w:sz w:val="26"/>
        <w:szCs w:val="26"/>
        <w:u w:val="none"/>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497188E"/>
    <w:multiLevelType w:val="multilevel"/>
    <w:tmpl w:val="810C1E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7460C98"/>
    <w:multiLevelType w:val="multilevel"/>
    <w:tmpl w:val="8550C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81A4DC1"/>
    <w:multiLevelType w:val="hybridMultilevel"/>
    <w:tmpl w:val="D7F42C22"/>
    <w:lvl w:ilvl="0" w:tplc="FFFFFFFF">
      <w:start w:val="1"/>
      <w:numFmt w:val="decimal"/>
      <w:lvlText w:val="%1."/>
      <w:lvlJc w:val="left"/>
      <w:pPr>
        <w:tabs>
          <w:tab w:val="num" w:pos="360"/>
        </w:tabs>
        <w:ind w:left="720" w:hanging="360"/>
      </w:pPr>
      <w:rPr>
        <w:rFonts w:ascii="Arial" w:eastAsia="Arial" w:hAnsi="Arial" w:cs="Arial"/>
        <w:b w:val="0"/>
        <w:bCs w:val="0"/>
        <w:i w:val="0"/>
        <w:iCs w:val="0"/>
        <w:strike w:val="0"/>
        <w:color w:val="000000"/>
        <w:sz w:val="22"/>
        <w:szCs w:val="22"/>
        <w:u w:val="none"/>
      </w:rPr>
    </w:lvl>
    <w:lvl w:ilvl="1" w:tplc="04090001">
      <w:start w:val="1"/>
      <w:numFmt w:val="bullet"/>
      <w:lvlText w:val=""/>
      <w:lvlJc w:val="left"/>
      <w:pPr>
        <w:tabs>
          <w:tab w:val="num" w:pos="1080"/>
        </w:tabs>
        <w:ind w:left="1440" w:hanging="360"/>
      </w:pPr>
      <w:rPr>
        <w:rFonts w:ascii="Symbol" w:hAnsi="Symbol" w:hint="default"/>
        <w:b w:val="0"/>
        <w:bCs w:val="0"/>
        <w:i w:val="0"/>
        <w:iCs w:val="0"/>
        <w:strike w:val="0"/>
        <w:color w:val="000000"/>
        <w:sz w:val="22"/>
        <w:szCs w:val="22"/>
        <w:u w:val="none"/>
      </w:rPr>
    </w:lvl>
    <w:lvl w:ilvl="2" w:tplc="FFFFFFFF">
      <w:start w:val="1"/>
      <w:numFmt w:val="lowerRoman"/>
      <w:lvlText w:val="%3."/>
      <w:lvlJc w:val="right"/>
      <w:pPr>
        <w:tabs>
          <w:tab w:val="num" w:pos="1800"/>
        </w:tabs>
        <w:ind w:left="2160" w:hanging="180"/>
      </w:pPr>
      <w:rPr>
        <w:rFonts w:ascii="Arial" w:eastAsia="Arial" w:hAnsi="Arial" w:cs="Arial"/>
        <w:b w:val="0"/>
        <w:bCs w:val="0"/>
        <w:i w:val="0"/>
        <w:iCs w:val="0"/>
        <w:strike w:val="0"/>
        <w:color w:val="000000"/>
        <w:sz w:val="22"/>
        <w:szCs w:val="22"/>
        <w:u w:val="none"/>
      </w:rPr>
    </w:lvl>
    <w:lvl w:ilvl="3" w:tplc="FFFFFFFF">
      <w:start w:val="1"/>
      <w:numFmt w:val="decimal"/>
      <w:lvlText w:val="%4."/>
      <w:lvlJc w:val="left"/>
      <w:pPr>
        <w:tabs>
          <w:tab w:val="num" w:pos="2520"/>
        </w:tabs>
        <w:ind w:left="2880" w:hanging="360"/>
      </w:pPr>
      <w:rPr>
        <w:rFonts w:ascii="Arial" w:eastAsia="Arial" w:hAnsi="Arial" w:cs="Arial"/>
        <w:b w:val="0"/>
        <w:bCs w:val="0"/>
        <w:i w:val="0"/>
        <w:iCs w:val="0"/>
        <w:strike w:val="0"/>
        <w:color w:val="000000"/>
        <w:sz w:val="22"/>
        <w:szCs w:val="22"/>
        <w:u w:val="none"/>
      </w:rPr>
    </w:lvl>
    <w:lvl w:ilvl="4" w:tplc="FFFFFFFF">
      <w:start w:val="1"/>
      <w:numFmt w:val="lowerLetter"/>
      <w:lvlText w:val="%5."/>
      <w:lvlJc w:val="left"/>
      <w:pPr>
        <w:tabs>
          <w:tab w:val="num" w:pos="3240"/>
        </w:tabs>
        <w:ind w:left="3600" w:hanging="360"/>
      </w:pPr>
      <w:rPr>
        <w:rFonts w:ascii="Arial" w:eastAsia="Arial" w:hAnsi="Arial" w:cs="Arial"/>
        <w:b w:val="0"/>
        <w:bCs w:val="0"/>
        <w:i w:val="0"/>
        <w:iCs w:val="0"/>
        <w:strike w:val="0"/>
        <w:color w:val="000000"/>
        <w:sz w:val="22"/>
        <w:szCs w:val="22"/>
        <w:u w:val="none"/>
      </w:rPr>
    </w:lvl>
    <w:lvl w:ilvl="5" w:tplc="FFFFFFFF">
      <w:start w:val="1"/>
      <w:numFmt w:val="lowerRoman"/>
      <w:lvlText w:val="%6."/>
      <w:lvlJc w:val="right"/>
      <w:pPr>
        <w:tabs>
          <w:tab w:val="num" w:pos="3960"/>
        </w:tabs>
        <w:ind w:left="4320" w:hanging="180"/>
      </w:pPr>
      <w:rPr>
        <w:rFonts w:ascii="Arial" w:eastAsia="Arial" w:hAnsi="Arial" w:cs="Arial"/>
        <w:b w:val="0"/>
        <w:bCs w:val="0"/>
        <w:i w:val="0"/>
        <w:iCs w:val="0"/>
        <w:strike w:val="0"/>
        <w:color w:val="000000"/>
        <w:sz w:val="22"/>
        <w:szCs w:val="22"/>
        <w:u w:val="none"/>
      </w:rPr>
    </w:lvl>
    <w:lvl w:ilvl="6" w:tplc="FFFFFFFF">
      <w:start w:val="1"/>
      <w:numFmt w:val="decimal"/>
      <w:lvlText w:val="%7."/>
      <w:lvlJc w:val="left"/>
      <w:pPr>
        <w:tabs>
          <w:tab w:val="num" w:pos="4680"/>
        </w:tabs>
        <w:ind w:left="5040" w:hanging="360"/>
      </w:pPr>
      <w:rPr>
        <w:rFonts w:ascii="Arial" w:eastAsia="Arial" w:hAnsi="Arial" w:cs="Arial"/>
        <w:b w:val="0"/>
        <w:bCs w:val="0"/>
        <w:i w:val="0"/>
        <w:iCs w:val="0"/>
        <w:strike w:val="0"/>
        <w:color w:val="000000"/>
        <w:sz w:val="22"/>
        <w:szCs w:val="22"/>
        <w:u w:val="none"/>
      </w:rPr>
    </w:lvl>
    <w:lvl w:ilvl="7" w:tplc="FFFFFFFF">
      <w:start w:val="1"/>
      <w:numFmt w:val="lowerLetter"/>
      <w:lvlText w:val="%8."/>
      <w:lvlJc w:val="left"/>
      <w:pPr>
        <w:tabs>
          <w:tab w:val="num" w:pos="5400"/>
        </w:tabs>
        <w:ind w:left="5760" w:hanging="360"/>
      </w:pPr>
      <w:rPr>
        <w:rFonts w:ascii="Arial" w:eastAsia="Arial" w:hAnsi="Arial" w:cs="Arial"/>
        <w:b w:val="0"/>
        <w:bCs w:val="0"/>
        <w:i w:val="0"/>
        <w:iCs w:val="0"/>
        <w:strike w:val="0"/>
        <w:color w:val="000000"/>
        <w:sz w:val="22"/>
        <w:szCs w:val="22"/>
        <w:u w:val="none"/>
      </w:rPr>
    </w:lvl>
    <w:lvl w:ilvl="8" w:tplc="FFFFFFFF">
      <w:start w:val="1"/>
      <w:numFmt w:val="lowerRoman"/>
      <w:lvlText w:val="%9."/>
      <w:lvlJc w:val="right"/>
      <w:pPr>
        <w:tabs>
          <w:tab w:val="num" w:pos="6120"/>
        </w:tabs>
        <w:ind w:left="6480" w:hanging="180"/>
      </w:pPr>
      <w:rPr>
        <w:rFonts w:ascii="Arial" w:eastAsia="Arial" w:hAnsi="Arial" w:cs="Arial"/>
        <w:b w:val="0"/>
        <w:bCs w:val="0"/>
        <w:i w:val="0"/>
        <w:iCs w:val="0"/>
        <w:strike w:val="0"/>
        <w:color w:val="000000"/>
        <w:sz w:val="22"/>
        <w:szCs w:val="22"/>
        <w:u w:val="none"/>
      </w:rPr>
    </w:lvl>
  </w:abstractNum>
  <w:abstractNum w:abstractNumId="42" w15:restartNumberingAfterBreak="0">
    <w:nsid w:val="49D53D52"/>
    <w:multiLevelType w:val="multilevel"/>
    <w:tmpl w:val="C38094A8"/>
    <w:lvl w:ilvl="0">
      <w:start w:val="3"/>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4C406A43"/>
    <w:multiLevelType w:val="multilevel"/>
    <w:tmpl w:val="C2F85C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775E23"/>
    <w:multiLevelType w:val="hybridMultilevel"/>
    <w:tmpl w:val="C262D052"/>
    <w:lvl w:ilvl="0" w:tplc="6A04ADF2">
      <w:start w:val="6"/>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15A23F4"/>
    <w:multiLevelType w:val="multilevel"/>
    <w:tmpl w:val="E65A9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E25F2F"/>
    <w:multiLevelType w:val="multilevel"/>
    <w:tmpl w:val="B09E33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3ED7B2A"/>
    <w:multiLevelType w:val="multilevel"/>
    <w:tmpl w:val="24E4ABC6"/>
    <w:lvl w:ilvl="0">
      <w:start w:val="5"/>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8" w15:restartNumberingAfterBreak="0">
    <w:nsid w:val="54977659"/>
    <w:multiLevelType w:val="multilevel"/>
    <w:tmpl w:val="B5F63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5A73EE4"/>
    <w:multiLevelType w:val="multilevel"/>
    <w:tmpl w:val="DD0CB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8C54862"/>
    <w:multiLevelType w:val="hybridMultilevel"/>
    <w:tmpl w:val="36ACEC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95C6C4F"/>
    <w:multiLevelType w:val="multilevel"/>
    <w:tmpl w:val="0C1CE7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2" w15:restartNumberingAfterBreak="0">
    <w:nsid w:val="5BB85F7D"/>
    <w:multiLevelType w:val="multilevel"/>
    <w:tmpl w:val="271CC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FA63785"/>
    <w:multiLevelType w:val="multilevel"/>
    <w:tmpl w:val="34A2B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FBB4B78"/>
    <w:multiLevelType w:val="multilevel"/>
    <w:tmpl w:val="103C45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5" w15:restartNumberingAfterBreak="0">
    <w:nsid w:val="62F0593C"/>
    <w:multiLevelType w:val="hybridMultilevel"/>
    <w:tmpl w:val="1E92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54D0E47"/>
    <w:multiLevelType w:val="hybridMultilevel"/>
    <w:tmpl w:val="F414434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67DA6F51"/>
    <w:multiLevelType w:val="multilevel"/>
    <w:tmpl w:val="1D2EDB7C"/>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8" w15:restartNumberingAfterBreak="0">
    <w:nsid w:val="68A30007"/>
    <w:multiLevelType w:val="multilevel"/>
    <w:tmpl w:val="7174F9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C4B37B9"/>
    <w:multiLevelType w:val="multilevel"/>
    <w:tmpl w:val="5036B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C985558"/>
    <w:multiLevelType w:val="hybridMultilevel"/>
    <w:tmpl w:val="97E82B2E"/>
    <w:lvl w:ilvl="0" w:tplc="FFFFFFFF">
      <w:start w:val="1"/>
      <w:numFmt w:val="bullet"/>
      <w:lvlText w:val="○"/>
      <w:lvlJc w:val="left"/>
      <w:pPr>
        <w:ind w:left="1440" w:hanging="360"/>
      </w:pPr>
      <w:rPr>
        <w:rFonts w:ascii="Verdana" w:eastAsia="Verdana" w:hAnsi="Verdana" w:cs="Verdana"/>
        <w:b w:val="0"/>
        <w:bCs w:val="0"/>
        <w:i w:val="0"/>
        <w:iCs w:val="0"/>
        <w:strike w:val="0"/>
        <w:color w:val="2C2E2F"/>
        <w:sz w:val="26"/>
        <w:szCs w:val="26"/>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6E306EB7"/>
    <w:multiLevelType w:val="multilevel"/>
    <w:tmpl w:val="6CB86B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1B62DCE"/>
    <w:multiLevelType w:val="hybridMultilevel"/>
    <w:tmpl w:val="F15C1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7352E4"/>
    <w:multiLevelType w:val="multilevel"/>
    <w:tmpl w:val="454E3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4D03128"/>
    <w:multiLevelType w:val="hybridMultilevel"/>
    <w:tmpl w:val="1DB06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B856A66"/>
    <w:multiLevelType w:val="multilevel"/>
    <w:tmpl w:val="F998E878"/>
    <w:lvl w:ilvl="0">
      <w:start w:val="5"/>
      <w:numFmt w:val="low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59"/>
  </w:num>
  <w:num w:numId="10">
    <w:abstractNumId w:val="48"/>
  </w:num>
  <w:num w:numId="11">
    <w:abstractNumId w:val="33"/>
  </w:num>
  <w:num w:numId="12">
    <w:abstractNumId w:val="11"/>
  </w:num>
  <w:num w:numId="13">
    <w:abstractNumId w:val="26"/>
  </w:num>
  <w:num w:numId="14">
    <w:abstractNumId w:val="27"/>
  </w:num>
  <w:num w:numId="15">
    <w:abstractNumId w:val="17"/>
  </w:num>
  <w:num w:numId="16">
    <w:abstractNumId w:val="45"/>
  </w:num>
  <w:num w:numId="17">
    <w:abstractNumId w:val="34"/>
  </w:num>
  <w:num w:numId="18">
    <w:abstractNumId w:val="24"/>
  </w:num>
  <w:num w:numId="19">
    <w:abstractNumId w:val="58"/>
  </w:num>
  <w:num w:numId="20">
    <w:abstractNumId w:val="37"/>
  </w:num>
  <w:num w:numId="21">
    <w:abstractNumId w:val="51"/>
  </w:num>
  <w:num w:numId="22">
    <w:abstractNumId w:val="57"/>
  </w:num>
  <w:num w:numId="23">
    <w:abstractNumId w:val="16"/>
  </w:num>
  <w:num w:numId="24">
    <w:abstractNumId w:val="28"/>
  </w:num>
  <w:num w:numId="25">
    <w:abstractNumId w:val="41"/>
  </w:num>
  <w:num w:numId="26">
    <w:abstractNumId w:val="53"/>
  </w:num>
  <w:num w:numId="27">
    <w:abstractNumId w:val="21"/>
  </w:num>
  <w:num w:numId="28">
    <w:abstractNumId w:val="64"/>
  </w:num>
  <w:num w:numId="29">
    <w:abstractNumId w:val="63"/>
  </w:num>
  <w:num w:numId="30">
    <w:abstractNumId w:val="12"/>
  </w:num>
  <w:num w:numId="31">
    <w:abstractNumId w:val="40"/>
  </w:num>
  <w:num w:numId="32">
    <w:abstractNumId w:val="22"/>
  </w:num>
  <w:num w:numId="33">
    <w:abstractNumId w:val="61"/>
  </w:num>
  <w:num w:numId="34">
    <w:abstractNumId w:val="38"/>
  </w:num>
  <w:num w:numId="35">
    <w:abstractNumId w:val="43"/>
  </w:num>
  <w:num w:numId="36">
    <w:abstractNumId w:val="19"/>
  </w:num>
  <w:num w:numId="37">
    <w:abstractNumId w:val="47"/>
  </w:num>
  <w:num w:numId="38">
    <w:abstractNumId w:val="13"/>
  </w:num>
  <w:num w:numId="39">
    <w:abstractNumId w:val="32"/>
  </w:num>
  <w:num w:numId="40">
    <w:abstractNumId w:val="14"/>
  </w:num>
  <w:num w:numId="41">
    <w:abstractNumId w:val="39"/>
  </w:num>
  <w:num w:numId="42">
    <w:abstractNumId w:val="25"/>
  </w:num>
  <w:num w:numId="43">
    <w:abstractNumId w:val="52"/>
  </w:num>
  <w:num w:numId="44">
    <w:abstractNumId w:val="46"/>
  </w:num>
  <w:num w:numId="45">
    <w:abstractNumId w:val="49"/>
  </w:num>
  <w:num w:numId="46">
    <w:abstractNumId w:val="62"/>
  </w:num>
  <w:num w:numId="47">
    <w:abstractNumId w:val="23"/>
  </w:num>
  <w:num w:numId="48">
    <w:abstractNumId w:val="20"/>
  </w:num>
  <w:num w:numId="49">
    <w:abstractNumId w:val="56"/>
  </w:num>
  <w:num w:numId="50">
    <w:abstractNumId w:val="8"/>
  </w:num>
  <w:num w:numId="51">
    <w:abstractNumId w:val="65"/>
  </w:num>
  <w:num w:numId="52">
    <w:abstractNumId w:val="9"/>
  </w:num>
  <w:num w:numId="53">
    <w:abstractNumId w:val="35"/>
  </w:num>
  <w:num w:numId="54">
    <w:abstractNumId w:val="10"/>
  </w:num>
  <w:num w:numId="55">
    <w:abstractNumId w:val="60"/>
  </w:num>
  <w:num w:numId="56">
    <w:abstractNumId w:val="29"/>
  </w:num>
  <w:num w:numId="57">
    <w:abstractNumId w:val="31"/>
  </w:num>
  <w:num w:numId="58">
    <w:abstractNumId w:val="15"/>
  </w:num>
  <w:num w:numId="59">
    <w:abstractNumId w:val="55"/>
  </w:num>
  <w:num w:numId="60">
    <w:abstractNumId w:val="44"/>
  </w:num>
  <w:num w:numId="61">
    <w:abstractNumId w:val="30"/>
  </w:num>
  <w:num w:numId="62">
    <w:abstractNumId w:val="54"/>
  </w:num>
  <w:num w:numId="63">
    <w:abstractNumId w:val="42"/>
  </w:num>
  <w:num w:numId="64">
    <w:abstractNumId w:val="36"/>
  </w:num>
  <w:num w:numId="65">
    <w:abstractNumId w:val="18"/>
  </w:num>
  <w:num w:numId="66">
    <w:abstractNumId w:val="5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02F1"/>
    <w:rsid w:val="00010E43"/>
    <w:rsid w:val="00013F31"/>
    <w:rsid w:val="00046C72"/>
    <w:rsid w:val="000519C4"/>
    <w:rsid w:val="00060B3E"/>
    <w:rsid w:val="00065288"/>
    <w:rsid w:val="000674AA"/>
    <w:rsid w:val="00071ADF"/>
    <w:rsid w:val="00076F42"/>
    <w:rsid w:val="00077144"/>
    <w:rsid w:val="00096F5D"/>
    <w:rsid w:val="00097685"/>
    <w:rsid w:val="000E5EED"/>
    <w:rsid w:val="00116E03"/>
    <w:rsid w:val="001408BD"/>
    <w:rsid w:val="001518C0"/>
    <w:rsid w:val="00157E47"/>
    <w:rsid w:val="001641F5"/>
    <w:rsid w:val="00186612"/>
    <w:rsid w:val="00195E4F"/>
    <w:rsid w:val="001A3534"/>
    <w:rsid w:val="001A466D"/>
    <w:rsid w:val="001C4936"/>
    <w:rsid w:val="001E5780"/>
    <w:rsid w:val="001F7C25"/>
    <w:rsid w:val="00207C71"/>
    <w:rsid w:val="00225E78"/>
    <w:rsid w:val="00231452"/>
    <w:rsid w:val="00232ADB"/>
    <w:rsid w:val="00235B3F"/>
    <w:rsid w:val="00265CE3"/>
    <w:rsid w:val="00285265"/>
    <w:rsid w:val="00294BE8"/>
    <w:rsid w:val="002B3F15"/>
    <w:rsid w:val="002C068A"/>
    <w:rsid w:val="002C2544"/>
    <w:rsid w:val="002D5D73"/>
    <w:rsid w:val="002E0B79"/>
    <w:rsid w:val="00307F3F"/>
    <w:rsid w:val="003218AF"/>
    <w:rsid w:val="00323E4F"/>
    <w:rsid w:val="00336C35"/>
    <w:rsid w:val="00346165"/>
    <w:rsid w:val="00347B3F"/>
    <w:rsid w:val="00360CE3"/>
    <w:rsid w:val="00386E6F"/>
    <w:rsid w:val="003C3E12"/>
    <w:rsid w:val="003D69B2"/>
    <w:rsid w:val="00402A3A"/>
    <w:rsid w:val="004266A8"/>
    <w:rsid w:val="00433152"/>
    <w:rsid w:val="004352F6"/>
    <w:rsid w:val="00437A92"/>
    <w:rsid w:val="00447D46"/>
    <w:rsid w:val="00453446"/>
    <w:rsid w:val="0045403B"/>
    <w:rsid w:val="00455FCC"/>
    <w:rsid w:val="00464748"/>
    <w:rsid w:val="00480F90"/>
    <w:rsid w:val="00494E86"/>
    <w:rsid w:val="004A078B"/>
    <w:rsid w:val="004A2DAD"/>
    <w:rsid w:val="004D3019"/>
    <w:rsid w:val="004E6159"/>
    <w:rsid w:val="005139CD"/>
    <w:rsid w:val="00532702"/>
    <w:rsid w:val="00540F96"/>
    <w:rsid w:val="0056515F"/>
    <w:rsid w:val="00567C62"/>
    <w:rsid w:val="005705D1"/>
    <w:rsid w:val="00571548"/>
    <w:rsid w:val="005D03DE"/>
    <w:rsid w:val="00605305"/>
    <w:rsid w:val="006055C1"/>
    <w:rsid w:val="00611F7C"/>
    <w:rsid w:val="00620514"/>
    <w:rsid w:val="00623CCD"/>
    <w:rsid w:val="00625484"/>
    <w:rsid w:val="006503D3"/>
    <w:rsid w:val="00662399"/>
    <w:rsid w:val="006848F7"/>
    <w:rsid w:val="00685A63"/>
    <w:rsid w:val="006900C5"/>
    <w:rsid w:val="006A5204"/>
    <w:rsid w:val="006B5146"/>
    <w:rsid w:val="006D5DD2"/>
    <w:rsid w:val="006E3790"/>
    <w:rsid w:val="00701BCA"/>
    <w:rsid w:val="007079B6"/>
    <w:rsid w:val="00712E7E"/>
    <w:rsid w:val="00727F66"/>
    <w:rsid w:val="00743DDD"/>
    <w:rsid w:val="00744966"/>
    <w:rsid w:val="00754BE6"/>
    <w:rsid w:val="007730AC"/>
    <w:rsid w:val="00785722"/>
    <w:rsid w:val="007C702F"/>
    <w:rsid w:val="007E1D77"/>
    <w:rsid w:val="007F67C2"/>
    <w:rsid w:val="008059A3"/>
    <w:rsid w:val="008254F1"/>
    <w:rsid w:val="00832CC6"/>
    <w:rsid w:val="0084475F"/>
    <w:rsid w:val="00865097"/>
    <w:rsid w:val="00867D50"/>
    <w:rsid w:val="008719E3"/>
    <w:rsid w:val="0088425C"/>
    <w:rsid w:val="00894133"/>
    <w:rsid w:val="008A6FB9"/>
    <w:rsid w:val="008B2CFE"/>
    <w:rsid w:val="008B6B00"/>
    <w:rsid w:val="008E3D7F"/>
    <w:rsid w:val="00922144"/>
    <w:rsid w:val="0095493F"/>
    <w:rsid w:val="00960890"/>
    <w:rsid w:val="00974420"/>
    <w:rsid w:val="00983E48"/>
    <w:rsid w:val="009847BA"/>
    <w:rsid w:val="0098639E"/>
    <w:rsid w:val="009B3DFC"/>
    <w:rsid w:val="009C5821"/>
    <w:rsid w:val="009C7743"/>
    <w:rsid w:val="009D0F1E"/>
    <w:rsid w:val="009F3755"/>
    <w:rsid w:val="009F6876"/>
    <w:rsid w:val="00A10713"/>
    <w:rsid w:val="00A26779"/>
    <w:rsid w:val="00A41541"/>
    <w:rsid w:val="00A42043"/>
    <w:rsid w:val="00A55AF6"/>
    <w:rsid w:val="00A602C9"/>
    <w:rsid w:val="00A61D5B"/>
    <w:rsid w:val="00A643BD"/>
    <w:rsid w:val="00A77B3E"/>
    <w:rsid w:val="00AA0E95"/>
    <w:rsid w:val="00AA6CF7"/>
    <w:rsid w:val="00AB30E6"/>
    <w:rsid w:val="00AF7912"/>
    <w:rsid w:val="00B56D77"/>
    <w:rsid w:val="00B63AC2"/>
    <w:rsid w:val="00B85F29"/>
    <w:rsid w:val="00B97BFE"/>
    <w:rsid w:val="00BA3333"/>
    <w:rsid w:val="00BB2313"/>
    <w:rsid w:val="00BB7569"/>
    <w:rsid w:val="00C25530"/>
    <w:rsid w:val="00C44EFD"/>
    <w:rsid w:val="00C453BA"/>
    <w:rsid w:val="00C57B21"/>
    <w:rsid w:val="00C61E6B"/>
    <w:rsid w:val="00C77B49"/>
    <w:rsid w:val="00C8793A"/>
    <w:rsid w:val="00CD0062"/>
    <w:rsid w:val="00CD1708"/>
    <w:rsid w:val="00CE19E2"/>
    <w:rsid w:val="00CE74F1"/>
    <w:rsid w:val="00CF09F9"/>
    <w:rsid w:val="00CF286E"/>
    <w:rsid w:val="00CF5789"/>
    <w:rsid w:val="00D063B6"/>
    <w:rsid w:val="00D2535B"/>
    <w:rsid w:val="00D705F0"/>
    <w:rsid w:val="00DA1ED3"/>
    <w:rsid w:val="00DA5290"/>
    <w:rsid w:val="00DB0A19"/>
    <w:rsid w:val="00DC0318"/>
    <w:rsid w:val="00DC1D99"/>
    <w:rsid w:val="00DD5001"/>
    <w:rsid w:val="00DD6946"/>
    <w:rsid w:val="00DF473E"/>
    <w:rsid w:val="00DF4D22"/>
    <w:rsid w:val="00E06A08"/>
    <w:rsid w:val="00E0714A"/>
    <w:rsid w:val="00E23A73"/>
    <w:rsid w:val="00E60091"/>
    <w:rsid w:val="00E62795"/>
    <w:rsid w:val="00E757C5"/>
    <w:rsid w:val="00E865B7"/>
    <w:rsid w:val="00E91BE3"/>
    <w:rsid w:val="00EC6A45"/>
    <w:rsid w:val="00F07820"/>
    <w:rsid w:val="00F4754D"/>
    <w:rsid w:val="00F602F5"/>
    <w:rsid w:val="00F75497"/>
    <w:rsid w:val="00F75903"/>
    <w:rsid w:val="00FA72CA"/>
    <w:rsid w:val="00FB00A0"/>
    <w:rsid w:val="00FB5848"/>
    <w:rsid w:val="00FB74FB"/>
    <w:rsid w:val="00FD7B5A"/>
    <w:rsid w:val="00FE12B9"/>
    <w:rsid w:val="00FE1D96"/>
    <w:rsid w:val="00FE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366BC859-1FDE-4812-86EA-58F524AF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6900C5"/>
    <w:pPr>
      <w:keepNext/>
      <w:spacing w:before="240" w:after="60"/>
      <w:outlineLvl w:val="0"/>
    </w:pPr>
    <w:rPr>
      <w:rFonts w:ascii="Cambria" w:hAnsi="Cambria" w:cs="Arial"/>
      <w:b/>
      <w:bCs/>
      <w:kern w:val="32"/>
      <w:sz w:val="32"/>
      <w:szCs w:val="32"/>
    </w:rPr>
  </w:style>
  <w:style w:type="paragraph" w:styleId="Heading2">
    <w:name w:val="heading 2"/>
    <w:basedOn w:val="Normal"/>
    <w:next w:val="Normal"/>
    <w:qFormat/>
    <w:rsid w:val="00DD5001"/>
    <w:pPr>
      <w:keepNext/>
      <w:shd w:val="clear" w:color="auto" w:fill="FFFFFF"/>
      <w:spacing w:before="120" w:after="120" w:line="300" w:lineRule="atLeast"/>
      <w:outlineLvl w:val="1"/>
    </w:pPr>
    <w:rPr>
      <w:rFonts w:ascii="Verdana" w:hAnsi="Verdana" w:cs="Arial"/>
      <w:iCs/>
      <w:color w:val="CD005D"/>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unhideWhenUsed/>
    <w:rsid w:val="003C3E12"/>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3C3E12"/>
    <w:rPr>
      <w:rFonts w:ascii="Arial" w:hAnsi="Arial" w:cs="Arial"/>
      <w:vanish/>
      <w:sz w:val="16"/>
      <w:szCs w:val="16"/>
    </w:rPr>
  </w:style>
  <w:style w:type="paragraph" w:styleId="NormalWeb">
    <w:name w:val="Normal (Web)"/>
    <w:basedOn w:val="Normal"/>
    <w:uiPriority w:val="99"/>
    <w:unhideWhenUsed/>
    <w:rsid w:val="003C3E12"/>
    <w:pPr>
      <w:spacing w:before="100" w:beforeAutospacing="1" w:after="100" w:afterAutospacing="1"/>
    </w:pPr>
  </w:style>
  <w:style w:type="character" w:styleId="Strong">
    <w:name w:val="Strong"/>
    <w:uiPriority w:val="22"/>
    <w:qFormat/>
    <w:rsid w:val="003C3E12"/>
    <w:rPr>
      <w:b/>
      <w:bCs/>
    </w:rPr>
  </w:style>
  <w:style w:type="paragraph" w:customStyle="1" w:styleId="instructions">
    <w:name w:val="instructions"/>
    <w:basedOn w:val="Normal"/>
    <w:rsid w:val="003C3E12"/>
    <w:pPr>
      <w:spacing w:before="100" w:beforeAutospacing="1" w:after="100" w:afterAutospacing="1"/>
    </w:pPr>
  </w:style>
  <w:style w:type="paragraph" w:customStyle="1" w:styleId="note">
    <w:name w:val="note"/>
    <w:basedOn w:val="Normal"/>
    <w:rsid w:val="003C3E12"/>
    <w:pPr>
      <w:spacing w:before="100" w:beforeAutospacing="1" w:after="100" w:afterAutospacing="1"/>
    </w:pPr>
  </w:style>
  <w:style w:type="character" w:styleId="Hyperlink">
    <w:name w:val="Hyperlink"/>
    <w:uiPriority w:val="99"/>
    <w:unhideWhenUsed/>
    <w:rsid w:val="003C3E12"/>
    <w:rPr>
      <w:color w:val="0000FF"/>
      <w:u w:val="single"/>
    </w:rPr>
  </w:style>
  <w:style w:type="character" w:customStyle="1" w:styleId="apple-converted-space">
    <w:name w:val="apple-converted-space"/>
    <w:basedOn w:val="DefaultParagraphFont"/>
    <w:rsid w:val="003C3E12"/>
  </w:style>
  <w:style w:type="paragraph" w:styleId="z-BottomofForm">
    <w:name w:val="HTML Bottom of Form"/>
    <w:basedOn w:val="Normal"/>
    <w:next w:val="Normal"/>
    <w:link w:val="z-BottomofFormChar"/>
    <w:hidden/>
    <w:uiPriority w:val="99"/>
    <w:unhideWhenUsed/>
    <w:rsid w:val="003C3E12"/>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rsid w:val="003C3E12"/>
    <w:rPr>
      <w:rFonts w:ascii="Arial" w:hAnsi="Arial" w:cs="Arial"/>
      <w:vanish/>
      <w:sz w:val="16"/>
      <w:szCs w:val="16"/>
    </w:rPr>
  </w:style>
  <w:style w:type="character" w:customStyle="1" w:styleId="instructions1">
    <w:name w:val="instructions1"/>
    <w:basedOn w:val="DefaultParagraphFont"/>
    <w:rsid w:val="003C3E12"/>
  </w:style>
  <w:style w:type="paragraph" w:customStyle="1" w:styleId="label">
    <w:name w:val="label"/>
    <w:basedOn w:val="Normal"/>
    <w:rsid w:val="003C3E12"/>
    <w:pPr>
      <w:spacing w:before="100" w:beforeAutospacing="1" w:after="100" w:afterAutospacing="1"/>
    </w:pPr>
  </w:style>
  <w:style w:type="character" w:styleId="Emphasis">
    <w:name w:val="Emphasis"/>
    <w:uiPriority w:val="20"/>
    <w:qFormat/>
    <w:rsid w:val="003C3E12"/>
    <w:rPr>
      <w:i/>
      <w:iCs/>
    </w:rPr>
  </w:style>
  <w:style w:type="paragraph" w:styleId="Header">
    <w:name w:val="header"/>
    <w:basedOn w:val="Normal"/>
    <w:link w:val="HeaderChar"/>
    <w:rsid w:val="00225E78"/>
    <w:pPr>
      <w:tabs>
        <w:tab w:val="center" w:pos="4680"/>
        <w:tab w:val="right" w:pos="9360"/>
      </w:tabs>
    </w:pPr>
  </w:style>
  <w:style w:type="character" w:customStyle="1" w:styleId="HeaderChar">
    <w:name w:val="Header Char"/>
    <w:link w:val="Header"/>
    <w:rsid w:val="00225E78"/>
    <w:rPr>
      <w:sz w:val="24"/>
      <w:szCs w:val="24"/>
    </w:rPr>
  </w:style>
  <w:style w:type="paragraph" w:styleId="Footer">
    <w:name w:val="footer"/>
    <w:basedOn w:val="Normal"/>
    <w:link w:val="FooterChar"/>
    <w:uiPriority w:val="99"/>
    <w:rsid w:val="00225E78"/>
    <w:pPr>
      <w:tabs>
        <w:tab w:val="center" w:pos="4680"/>
        <w:tab w:val="right" w:pos="9360"/>
      </w:tabs>
    </w:pPr>
  </w:style>
  <w:style w:type="character" w:customStyle="1" w:styleId="FooterChar">
    <w:name w:val="Footer Char"/>
    <w:link w:val="Footer"/>
    <w:uiPriority w:val="99"/>
    <w:rsid w:val="00225E78"/>
    <w:rPr>
      <w:sz w:val="24"/>
      <w:szCs w:val="24"/>
    </w:rPr>
  </w:style>
  <w:style w:type="paragraph" w:customStyle="1" w:styleId="legend">
    <w:name w:val="legend"/>
    <w:basedOn w:val="Normal"/>
    <w:rsid w:val="00225E78"/>
    <w:pPr>
      <w:spacing w:before="100" w:beforeAutospacing="1" w:after="100" w:afterAutospacing="1"/>
    </w:pPr>
  </w:style>
  <w:style w:type="paragraph" w:customStyle="1" w:styleId="info">
    <w:name w:val="info"/>
    <w:basedOn w:val="Normal"/>
    <w:rsid w:val="00C77B49"/>
    <w:pPr>
      <w:spacing w:before="100" w:beforeAutospacing="1" w:after="100" w:afterAutospacing="1"/>
    </w:pPr>
  </w:style>
  <w:style w:type="character" w:customStyle="1" w:styleId="apple-style-span">
    <w:name w:val="apple-style-span"/>
    <w:basedOn w:val="DefaultParagraphFont"/>
    <w:rsid w:val="00C77B49"/>
  </w:style>
  <w:style w:type="paragraph" w:styleId="BalloonText">
    <w:name w:val="Balloon Text"/>
    <w:basedOn w:val="Normal"/>
    <w:link w:val="BalloonTextChar"/>
    <w:rsid w:val="009C7743"/>
    <w:rPr>
      <w:rFonts w:ascii="Tahoma" w:hAnsi="Tahoma" w:cs="Tahoma"/>
      <w:sz w:val="16"/>
      <w:szCs w:val="16"/>
    </w:rPr>
  </w:style>
  <w:style w:type="character" w:customStyle="1" w:styleId="BalloonTextChar">
    <w:name w:val="Balloon Text Char"/>
    <w:link w:val="BalloonText"/>
    <w:rsid w:val="009C7743"/>
    <w:rPr>
      <w:rFonts w:ascii="Tahoma" w:hAnsi="Tahoma" w:cs="Tahoma"/>
      <w:sz w:val="16"/>
      <w:szCs w:val="16"/>
    </w:rPr>
  </w:style>
  <w:style w:type="character" w:styleId="CommentReference">
    <w:name w:val="annotation reference"/>
    <w:rsid w:val="00C453BA"/>
    <w:rPr>
      <w:sz w:val="16"/>
      <w:szCs w:val="16"/>
    </w:rPr>
  </w:style>
  <w:style w:type="paragraph" w:styleId="CommentText">
    <w:name w:val="annotation text"/>
    <w:basedOn w:val="Normal"/>
    <w:link w:val="CommentTextChar"/>
    <w:rsid w:val="00C453BA"/>
    <w:rPr>
      <w:sz w:val="20"/>
      <w:szCs w:val="20"/>
    </w:rPr>
  </w:style>
  <w:style w:type="character" w:customStyle="1" w:styleId="CommentTextChar">
    <w:name w:val="Comment Text Char"/>
    <w:basedOn w:val="DefaultParagraphFont"/>
    <w:link w:val="CommentText"/>
    <w:rsid w:val="00C453BA"/>
  </w:style>
  <w:style w:type="paragraph" w:styleId="CommentSubject">
    <w:name w:val="annotation subject"/>
    <w:basedOn w:val="CommentText"/>
    <w:next w:val="CommentText"/>
    <w:link w:val="CommentSubjectChar"/>
    <w:rsid w:val="00C453BA"/>
    <w:rPr>
      <w:b/>
      <w:bCs/>
    </w:rPr>
  </w:style>
  <w:style w:type="character" w:customStyle="1" w:styleId="CommentSubjectChar">
    <w:name w:val="Comment Subject Char"/>
    <w:link w:val="CommentSubject"/>
    <w:rsid w:val="00C453BA"/>
    <w:rPr>
      <w:b/>
      <w:bCs/>
    </w:rPr>
  </w:style>
  <w:style w:type="paragraph" w:styleId="ListParagraph">
    <w:name w:val="List Paragraph"/>
    <w:basedOn w:val="Normal"/>
    <w:uiPriority w:val="34"/>
    <w:qFormat/>
    <w:rsid w:val="00096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00378">
      <w:bodyDiv w:val="1"/>
      <w:marLeft w:val="0"/>
      <w:marRight w:val="0"/>
      <w:marTop w:val="0"/>
      <w:marBottom w:val="0"/>
      <w:divBdr>
        <w:top w:val="none" w:sz="0" w:space="0" w:color="auto"/>
        <w:left w:val="none" w:sz="0" w:space="0" w:color="auto"/>
        <w:bottom w:val="none" w:sz="0" w:space="0" w:color="auto"/>
        <w:right w:val="none" w:sz="0" w:space="0" w:color="auto"/>
      </w:divBdr>
    </w:div>
    <w:div w:id="116264726">
      <w:bodyDiv w:val="1"/>
      <w:marLeft w:val="0"/>
      <w:marRight w:val="0"/>
      <w:marTop w:val="0"/>
      <w:marBottom w:val="0"/>
      <w:divBdr>
        <w:top w:val="none" w:sz="0" w:space="0" w:color="auto"/>
        <w:left w:val="none" w:sz="0" w:space="0" w:color="auto"/>
        <w:bottom w:val="none" w:sz="0" w:space="0" w:color="auto"/>
        <w:right w:val="none" w:sz="0" w:space="0" w:color="auto"/>
      </w:divBdr>
      <w:divsChild>
        <w:div w:id="630549979">
          <w:marLeft w:val="0"/>
          <w:marRight w:val="0"/>
          <w:marTop w:val="0"/>
          <w:marBottom w:val="0"/>
          <w:divBdr>
            <w:top w:val="none" w:sz="0" w:space="0" w:color="auto"/>
            <w:left w:val="none" w:sz="0" w:space="0" w:color="auto"/>
            <w:bottom w:val="none" w:sz="0" w:space="0" w:color="auto"/>
            <w:right w:val="none" w:sz="0" w:space="0" w:color="auto"/>
          </w:divBdr>
        </w:div>
      </w:divsChild>
    </w:div>
    <w:div w:id="247883684">
      <w:bodyDiv w:val="1"/>
      <w:marLeft w:val="0"/>
      <w:marRight w:val="0"/>
      <w:marTop w:val="0"/>
      <w:marBottom w:val="0"/>
      <w:divBdr>
        <w:top w:val="none" w:sz="0" w:space="0" w:color="auto"/>
        <w:left w:val="none" w:sz="0" w:space="0" w:color="auto"/>
        <w:bottom w:val="none" w:sz="0" w:space="0" w:color="auto"/>
        <w:right w:val="none" w:sz="0" w:space="0" w:color="auto"/>
      </w:divBdr>
      <w:divsChild>
        <w:div w:id="1613636324">
          <w:marLeft w:val="0"/>
          <w:marRight w:val="0"/>
          <w:marTop w:val="0"/>
          <w:marBottom w:val="240"/>
          <w:divBdr>
            <w:top w:val="none" w:sz="0" w:space="0" w:color="auto"/>
            <w:left w:val="none" w:sz="0" w:space="0" w:color="auto"/>
            <w:bottom w:val="none" w:sz="0" w:space="0" w:color="auto"/>
            <w:right w:val="none" w:sz="0" w:space="0" w:color="auto"/>
          </w:divBdr>
        </w:div>
      </w:divsChild>
    </w:div>
    <w:div w:id="563956405">
      <w:bodyDiv w:val="1"/>
      <w:marLeft w:val="0"/>
      <w:marRight w:val="0"/>
      <w:marTop w:val="0"/>
      <w:marBottom w:val="0"/>
      <w:divBdr>
        <w:top w:val="none" w:sz="0" w:space="0" w:color="auto"/>
        <w:left w:val="none" w:sz="0" w:space="0" w:color="auto"/>
        <w:bottom w:val="none" w:sz="0" w:space="0" w:color="auto"/>
        <w:right w:val="none" w:sz="0" w:space="0" w:color="auto"/>
      </w:divBdr>
    </w:div>
    <w:div w:id="884605130">
      <w:bodyDiv w:val="1"/>
      <w:marLeft w:val="0"/>
      <w:marRight w:val="0"/>
      <w:marTop w:val="0"/>
      <w:marBottom w:val="0"/>
      <w:divBdr>
        <w:top w:val="none" w:sz="0" w:space="0" w:color="auto"/>
        <w:left w:val="none" w:sz="0" w:space="0" w:color="auto"/>
        <w:bottom w:val="none" w:sz="0" w:space="0" w:color="auto"/>
        <w:right w:val="none" w:sz="0" w:space="0" w:color="auto"/>
      </w:divBdr>
    </w:div>
    <w:div w:id="1028289274">
      <w:bodyDiv w:val="1"/>
      <w:marLeft w:val="0"/>
      <w:marRight w:val="0"/>
      <w:marTop w:val="0"/>
      <w:marBottom w:val="0"/>
      <w:divBdr>
        <w:top w:val="none" w:sz="0" w:space="0" w:color="auto"/>
        <w:left w:val="none" w:sz="0" w:space="0" w:color="auto"/>
        <w:bottom w:val="none" w:sz="0" w:space="0" w:color="auto"/>
        <w:right w:val="none" w:sz="0" w:space="0" w:color="auto"/>
      </w:divBdr>
    </w:div>
    <w:div w:id="1248466024">
      <w:bodyDiv w:val="1"/>
      <w:marLeft w:val="0"/>
      <w:marRight w:val="0"/>
      <w:marTop w:val="0"/>
      <w:marBottom w:val="0"/>
      <w:divBdr>
        <w:top w:val="none" w:sz="0" w:space="0" w:color="auto"/>
        <w:left w:val="none" w:sz="0" w:space="0" w:color="auto"/>
        <w:bottom w:val="none" w:sz="0" w:space="0" w:color="auto"/>
        <w:right w:val="none" w:sz="0" w:space="0" w:color="auto"/>
      </w:divBdr>
      <w:divsChild>
        <w:div w:id="482163281">
          <w:marLeft w:val="0"/>
          <w:marRight w:val="0"/>
          <w:marTop w:val="0"/>
          <w:marBottom w:val="240"/>
          <w:divBdr>
            <w:top w:val="none" w:sz="0" w:space="0" w:color="auto"/>
            <w:left w:val="none" w:sz="0" w:space="0" w:color="auto"/>
            <w:bottom w:val="none" w:sz="0" w:space="0" w:color="auto"/>
            <w:right w:val="none" w:sz="0" w:space="0" w:color="auto"/>
          </w:divBdr>
        </w:div>
      </w:divsChild>
    </w:div>
    <w:div w:id="1413160055">
      <w:bodyDiv w:val="1"/>
      <w:marLeft w:val="0"/>
      <w:marRight w:val="0"/>
      <w:marTop w:val="0"/>
      <w:marBottom w:val="0"/>
      <w:divBdr>
        <w:top w:val="none" w:sz="0" w:space="0" w:color="auto"/>
        <w:left w:val="none" w:sz="0" w:space="0" w:color="auto"/>
        <w:bottom w:val="none" w:sz="0" w:space="0" w:color="auto"/>
        <w:right w:val="none" w:sz="0" w:space="0" w:color="auto"/>
      </w:divBdr>
      <w:divsChild>
        <w:div w:id="935675277">
          <w:marLeft w:val="0"/>
          <w:marRight w:val="0"/>
          <w:marTop w:val="0"/>
          <w:marBottom w:val="240"/>
          <w:divBdr>
            <w:top w:val="none" w:sz="0" w:space="0" w:color="auto"/>
            <w:left w:val="none" w:sz="0" w:space="0" w:color="auto"/>
            <w:bottom w:val="none" w:sz="0" w:space="0" w:color="auto"/>
            <w:right w:val="none" w:sz="0" w:space="0" w:color="auto"/>
          </w:divBdr>
        </w:div>
      </w:divsChild>
    </w:div>
    <w:div w:id="1515727187">
      <w:bodyDiv w:val="1"/>
      <w:marLeft w:val="0"/>
      <w:marRight w:val="0"/>
      <w:marTop w:val="0"/>
      <w:marBottom w:val="0"/>
      <w:divBdr>
        <w:top w:val="none" w:sz="0" w:space="0" w:color="auto"/>
        <w:left w:val="none" w:sz="0" w:space="0" w:color="auto"/>
        <w:bottom w:val="none" w:sz="0" w:space="0" w:color="auto"/>
        <w:right w:val="none" w:sz="0" w:space="0" w:color="auto"/>
      </w:divBdr>
      <w:divsChild>
        <w:div w:id="1278368790">
          <w:marLeft w:val="0"/>
          <w:marRight w:val="0"/>
          <w:marTop w:val="0"/>
          <w:marBottom w:val="240"/>
          <w:divBdr>
            <w:top w:val="none" w:sz="0" w:space="0" w:color="auto"/>
            <w:left w:val="none" w:sz="0" w:space="0" w:color="auto"/>
            <w:bottom w:val="none" w:sz="0" w:space="0" w:color="auto"/>
            <w:right w:val="none" w:sz="0" w:space="0" w:color="auto"/>
          </w:divBdr>
        </w:div>
      </w:divsChild>
    </w:div>
    <w:div w:id="1532526452">
      <w:bodyDiv w:val="1"/>
      <w:marLeft w:val="0"/>
      <w:marRight w:val="0"/>
      <w:marTop w:val="0"/>
      <w:marBottom w:val="0"/>
      <w:divBdr>
        <w:top w:val="none" w:sz="0" w:space="0" w:color="auto"/>
        <w:left w:val="none" w:sz="0" w:space="0" w:color="auto"/>
        <w:bottom w:val="none" w:sz="0" w:space="0" w:color="auto"/>
        <w:right w:val="none" w:sz="0" w:space="0" w:color="auto"/>
      </w:divBdr>
      <w:divsChild>
        <w:div w:id="945120636">
          <w:marLeft w:val="0"/>
          <w:marRight w:val="0"/>
          <w:marTop w:val="0"/>
          <w:marBottom w:val="0"/>
          <w:divBdr>
            <w:top w:val="none" w:sz="0" w:space="0" w:color="auto"/>
            <w:left w:val="none" w:sz="0" w:space="0" w:color="auto"/>
            <w:bottom w:val="none" w:sz="0" w:space="0" w:color="auto"/>
            <w:right w:val="none" w:sz="0" w:space="0" w:color="auto"/>
          </w:divBdr>
        </w:div>
      </w:divsChild>
    </w:div>
    <w:div w:id="1621720944">
      <w:bodyDiv w:val="1"/>
      <w:marLeft w:val="0"/>
      <w:marRight w:val="0"/>
      <w:marTop w:val="0"/>
      <w:marBottom w:val="0"/>
      <w:divBdr>
        <w:top w:val="none" w:sz="0" w:space="0" w:color="auto"/>
        <w:left w:val="none" w:sz="0" w:space="0" w:color="auto"/>
        <w:bottom w:val="none" w:sz="0" w:space="0" w:color="auto"/>
        <w:right w:val="none" w:sz="0" w:space="0" w:color="auto"/>
      </w:divBdr>
      <w:divsChild>
        <w:div w:id="1049381505">
          <w:marLeft w:val="0"/>
          <w:marRight w:val="0"/>
          <w:marTop w:val="0"/>
          <w:marBottom w:val="0"/>
          <w:divBdr>
            <w:top w:val="none" w:sz="0" w:space="0" w:color="auto"/>
            <w:left w:val="none" w:sz="0" w:space="0" w:color="auto"/>
            <w:bottom w:val="none" w:sz="0" w:space="0" w:color="auto"/>
            <w:right w:val="none" w:sz="0" w:space="0" w:color="auto"/>
          </w:divBdr>
          <w:divsChild>
            <w:div w:id="473791068">
              <w:marLeft w:val="0"/>
              <w:marRight w:val="0"/>
              <w:marTop w:val="0"/>
              <w:marBottom w:val="0"/>
              <w:divBdr>
                <w:top w:val="none" w:sz="0" w:space="0" w:color="auto"/>
                <w:left w:val="none" w:sz="0" w:space="0" w:color="auto"/>
                <w:bottom w:val="none" w:sz="0" w:space="0" w:color="auto"/>
                <w:right w:val="none" w:sz="0" w:space="0" w:color="auto"/>
              </w:divBdr>
            </w:div>
          </w:divsChild>
        </w:div>
        <w:div w:id="1557624176">
          <w:marLeft w:val="0"/>
          <w:marRight w:val="0"/>
          <w:marTop w:val="0"/>
          <w:marBottom w:val="0"/>
          <w:divBdr>
            <w:top w:val="none" w:sz="0" w:space="0" w:color="auto"/>
            <w:left w:val="none" w:sz="0" w:space="0" w:color="auto"/>
            <w:bottom w:val="none" w:sz="0" w:space="0" w:color="auto"/>
            <w:right w:val="none" w:sz="0" w:space="0" w:color="auto"/>
          </w:divBdr>
        </w:div>
        <w:div w:id="2018000075">
          <w:marLeft w:val="0"/>
          <w:marRight w:val="0"/>
          <w:marTop w:val="0"/>
          <w:marBottom w:val="0"/>
          <w:divBdr>
            <w:top w:val="none" w:sz="0" w:space="0" w:color="auto"/>
            <w:left w:val="none" w:sz="0" w:space="0" w:color="auto"/>
            <w:bottom w:val="none" w:sz="0" w:space="0" w:color="auto"/>
            <w:right w:val="none" w:sz="0" w:space="0" w:color="auto"/>
          </w:divBdr>
          <w:divsChild>
            <w:div w:id="164450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6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lorida-arts.org/resources/termlookup.cfm?term=artis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florida-arts.org/dcagrants/index.cfm?page=ucEdit&amp;profile=90&amp;ismine=0" TargetMode="External"/><Relationship Id="rId4" Type="http://schemas.openxmlformats.org/officeDocument/2006/relationships/settings" Target="settings.xml"/><Relationship Id="rId9" Type="http://schemas.openxmlformats.org/officeDocument/2006/relationships/hyperlink" Target="http://www.myflorida.com/audgen/pages/flsaa.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4E1AC-E241-4CBA-A2DE-AE7C49B7B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3220</Words>
  <Characters>17797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20976</CharactersWithSpaces>
  <SharedDoc>false</SharedDoc>
  <HLinks>
    <vt:vector size="18" baseType="variant">
      <vt:variant>
        <vt:i4>7798837</vt:i4>
      </vt:variant>
      <vt:variant>
        <vt:i4>6</vt:i4>
      </vt:variant>
      <vt:variant>
        <vt:i4>0</vt:i4>
      </vt:variant>
      <vt:variant>
        <vt:i4>5</vt:i4>
      </vt:variant>
      <vt:variant>
        <vt:lpwstr>http://www.florida-arts.org/dcagrants/index.cfm?page=ucEdit&amp;profile=90&amp;ismine=0</vt:lpwstr>
      </vt:variant>
      <vt:variant>
        <vt:lpwstr/>
      </vt:variant>
      <vt:variant>
        <vt:i4>7995449</vt:i4>
      </vt:variant>
      <vt:variant>
        <vt:i4>3</vt:i4>
      </vt:variant>
      <vt:variant>
        <vt:i4>0</vt:i4>
      </vt:variant>
      <vt:variant>
        <vt:i4>5</vt:i4>
      </vt:variant>
      <vt:variant>
        <vt:lpwstr>http://www.myflorida.com/audgen/pages/flsaa.htm</vt:lpwstr>
      </vt:variant>
      <vt:variant>
        <vt:lpwstr/>
      </vt:variant>
      <vt:variant>
        <vt:i4>5767171</vt:i4>
      </vt:variant>
      <vt:variant>
        <vt:i4>0</vt:i4>
      </vt:variant>
      <vt:variant>
        <vt:i4>0</vt:i4>
      </vt:variant>
      <vt:variant>
        <vt:i4>5</vt:i4>
      </vt:variant>
      <vt:variant>
        <vt:lpwstr>http://www.florida-arts.org/resources/termlookup.cfm?term=artist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Sunshine Lewis</dc:creator>
  <cp:keywords/>
  <cp:lastModifiedBy>Storhoff, Timothy P.</cp:lastModifiedBy>
  <cp:revision>2</cp:revision>
  <cp:lastPrinted>2017-11-08T19:21:00Z</cp:lastPrinted>
  <dcterms:created xsi:type="dcterms:W3CDTF">2018-02-15T19:52:00Z</dcterms:created>
  <dcterms:modified xsi:type="dcterms:W3CDTF">2018-02-15T19:52:00Z</dcterms:modified>
</cp:coreProperties>
</file>